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[MEDIA ALERT]</w:t>
      </w:r>
    </w:p>
    <w:p w:rsidR="00000000" w:rsidDel="00000000" w:rsidP="00000000" w:rsidRDefault="00000000" w:rsidRPr="00000000" w14:paraId="00000002">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IT’S THE SHIP X PESTLE &amp; MORTAR CLOTHING COLLABORATION</w:t>
      </w:r>
    </w:p>
    <w:p w:rsidR="00000000" w:rsidDel="00000000" w:rsidP="00000000" w:rsidRDefault="00000000" w:rsidRPr="00000000" w14:paraId="00000004">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Asia’s Largest Festival at Sea teams up with Malaysia streetwear fashion label Pestle &amp; Mortar Clothing for exclusive merchandise collection ahead of 2019 sailing! </w:t>
      </w:r>
    </w:p>
    <w:p w:rsidR="00000000" w:rsidDel="00000000" w:rsidP="00000000" w:rsidRDefault="00000000" w:rsidRPr="00000000" w14:paraId="00000005">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7">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834311" cy="1843088"/>
            <wp:effectExtent b="0" l="0" r="0" t="0"/>
            <wp:docPr id="3"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834311" cy="1843088"/>
                    </a:xfrm>
                    <a:prstGeom prst="rect"/>
                    <a:ln/>
                  </pic:spPr>
                </pic:pic>
              </a:graphicData>
            </a:graphic>
          </wp:inline>
        </w:drawing>
      </w:r>
      <w:r w:rsidDel="00000000" w:rsidR="00000000" w:rsidRPr="00000000">
        <w:rPr>
          <w:rFonts w:ascii="Century Gothic" w:cs="Century Gothic" w:eastAsia="Century Gothic" w:hAnsi="Century Gothic"/>
          <w:sz w:val="22"/>
          <w:szCs w:val="22"/>
        </w:rPr>
        <w:drawing>
          <wp:inline distB="114300" distT="114300" distL="114300" distR="114300">
            <wp:extent cx="1852613" cy="1852613"/>
            <wp:effectExtent b="0" l="0" r="0" t="0"/>
            <wp:docPr id="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852613" cy="1852613"/>
                    </a:xfrm>
                    <a:prstGeom prst="rect"/>
                    <a:ln/>
                  </pic:spPr>
                </pic:pic>
              </a:graphicData>
            </a:graphic>
          </wp:inline>
        </w:drawing>
      </w:r>
      <w:r w:rsidDel="00000000" w:rsidR="00000000" w:rsidRPr="00000000">
        <w:rPr>
          <w:rFonts w:ascii="Century Gothic" w:cs="Century Gothic" w:eastAsia="Century Gothic" w:hAnsi="Century Gothic"/>
          <w:sz w:val="22"/>
          <w:szCs w:val="22"/>
        </w:rPr>
        <w:drawing>
          <wp:inline distB="114300" distT="114300" distL="114300" distR="114300">
            <wp:extent cx="1833899" cy="1852613"/>
            <wp:effectExtent b="0" l="0" r="0" t="0"/>
            <wp:docPr id="14"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833899" cy="1852613"/>
                    </a:xfrm>
                    <a:prstGeom prst="rect"/>
                    <a:ln/>
                  </pic:spPr>
                </pic:pic>
              </a:graphicData>
            </a:graphic>
          </wp:inline>
        </w:drawing>
      </w:r>
      <w:r w:rsidDel="00000000" w:rsidR="00000000" w:rsidRPr="00000000">
        <w:rPr>
          <w:rFonts w:ascii="Century Gothic" w:cs="Century Gothic" w:eastAsia="Century Gothic" w:hAnsi="Century Gothic"/>
          <w:sz w:val="22"/>
          <w:szCs w:val="22"/>
        </w:rPr>
        <w:drawing>
          <wp:inline distB="114300" distT="114300" distL="114300" distR="114300">
            <wp:extent cx="1833563" cy="1838313"/>
            <wp:effectExtent b="0" l="0" r="0" t="0"/>
            <wp:docPr id="11"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1833563" cy="1838313"/>
                    </a:xfrm>
                    <a:prstGeom prst="rect"/>
                    <a:ln/>
                  </pic:spPr>
                </pic:pic>
              </a:graphicData>
            </a:graphic>
          </wp:inline>
        </w:drawing>
      </w:r>
      <w:r w:rsidDel="00000000" w:rsidR="00000000" w:rsidRPr="00000000">
        <w:rPr>
          <w:rFonts w:ascii="Century Gothic" w:cs="Century Gothic" w:eastAsia="Century Gothic" w:hAnsi="Century Gothic"/>
          <w:sz w:val="22"/>
          <w:szCs w:val="22"/>
        </w:rPr>
        <w:drawing>
          <wp:inline distB="114300" distT="114300" distL="114300" distR="114300">
            <wp:extent cx="1847850" cy="1847850"/>
            <wp:effectExtent b="0" l="0" r="0" t="0"/>
            <wp:docPr id="10"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184785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(Singapore) 18 October 2019</w:t>
      </w:r>
      <w:r w:rsidDel="00000000" w:rsidR="00000000" w:rsidRPr="00000000">
        <w:rPr>
          <w:rFonts w:ascii="Century Gothic" w:cs="Century Gothic" w:eastAsia="Century Gothic" w:hAnsi="Century Gothic"/>
          <w:sz w:val="22"/>
          <w:szCs w:val="22"/>
          <w:rtl w:val="0"/>
        </w:rPr>
        <w:t xml:space="preserve"> – All aboard! Asia’s Largest Festival at Sea </w:t>
      </w:r>
      <w:r w:rsidDel="00000000" w:rsidR="00000000" w:rsidRPr="00000000">
        <w:rPr>
          <w:rFonts w:ascii="Century Gothic" w:cs="Century Gothic" w:eastAsia="Century Gothic" w:hAnsi="Century Gothic"/>
          <w:b w:val="1"/>
          <w:sz w:val="22"/>
          <w:szCs w:val="22"/>
          <w:rtl w:val="0"/>
        </w:rPr>
        <w:t xml:space="preserve">IT’S THE SHIP</w:t>
      </w:r>
      <w:r w:rsidDel="00000000" w:rsidR="00000000" w:rsidRPr="00000000">
        <w:rPr>
          <w:rFonts w:ascii="Century Gothic" w:cs="Century Gothic" w:eastAsia="Century Gothic" w:hAnsi="Century Gothic"/>
          <w:sz w:val="22"/>
          <w:szCs w:val="22"/>
          <w:rtl w:val="0"/>
        </w:rPr>
        <w:t xml:space="preserve"> is setting sail from 13 to 15 November! Ahead of the 2019 sailing, IT’S THE SHIP has joined forces with Malaysian street fashion label </w:t>
      </w:r>
      <w:r w:rsidDel="00000000" w:rsidR="00000000" w:rsidRPr="00000000">
        <w:rPr>
          <w:rFonts w:ascii="Century Gothic" w:cs="Century Gothic" w:eastAsia="Century Gothic" w:hAnsi="Century Gothic"/>
          <w:i w:val="1"/>
          <w:sz w:val="22"/>
          <w:szCs w:val="22"/>
          <w:rtl w:val="0"/>
        </w:rPr>
        <w:t xml:space="preserve">Pestle &amp; Mortar Clothing </w:t>
      </w:r>
      <w:r w:rsidDel="00000000" w:rsidR="00000000" w:rsidRPr="00000000">
        <w:rPr>
          <w:rFonts w:ascii="Century Gothic" w:cs="Century Gothic" w:eastAsia="Century Gothic" w:hAnsi="Century Gothic"/>
          <w:sz w:val="22"/>
          <w:szCs w:val="22"/>
          <w:rtl w:val="0"/>
        </w:rPr>
        <w:t xml:space="preserve">to produce exclusive festival merchandise collection PMC x ITSSG. </w:t>
      </w:r>
    </w:p>
    <w:p w:rsidR="00000000" w:rsidDel="00000000" w:rsidP="00000000" w:rsidRDefault="00000000" w:rsidRPr="00000000" w14:paraId="0000000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C">
      <w:pPr>
        <w:shd w:fill="ffffff" w:val="clea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Now in its sixth edition, IT’S THE SHIP will be taking the open waters by storm with its first ever non-stop, uninterrupted nautical adventure. This year’s acclaimed headliners include NERVO, Darren Styles, Sam Feldt, Quintino, alongside regional and local music acts. Legendary for its array of entertainment experiences, IT’S THE SHIP will be also presenting novel themed pop-up parties such as </w:t>
      </w:r>
      <w:r w:rsidDel="00000000" w:rsidR="00000000" w:rsidRPr="00000000">
        <w:rPr>
          <w:rFonts w:ascii="Century Gothic" w:cs="Century Gothic" w:eastAsia="Century Gothic" w:hAnsi="Century Gothic"/>
          <w:i w:val="1"/>
          <w:sz w:val="22"/>
          <w:szCs w:val="22"/>
          <w:rtl w:val="0"/>
        </w:rPr>
        <w:t xml:space="preserve">ONESIE</w:t>
      </w:r>
      <w:r w:rsidDel="00000000" w:rsidR="00000000" w:rsidRPr="00000000">
        <w:rPr>
          <w:rFonts w:ascii="Century Gothic" w:cs="Century Gothic" w:eastAsia="Century Gothic" w:hAnsi="Century Gothic"/>
          <w:sz w:val="22"/>
          <w:szCs w:val="22"/>
          <w:rtl w:val="0"/>
        </w:rPr>
        <w:t xml:space="preserve"> and </w:t>
      </w:r>
      <w:r w:rsidDel="00000000" w:rsidR="00000000" w:rsidRPr="00000000">
        <w:rPr>
          <w:rFonts w:ascii="Century Gothic" w:cs="Century Gothic" w:eastAsia="Century Gothic" w:hAnsi="Century Gothic"/>
          <w:i w:val="1"/>
          <w:sz w:val="22"/>
          <w:szCs w:val="22"/>
          <w:rtl w:val="0"/>
        </w:rPr>
        <w:t xml:space="preserve">FYRE FAN CLUB. </w:t>
      </w:r>
      <w:r w:rsidDel="00000000" w:rsidR="00000000" w:rsidRPr="00000000">
        <w:rPr>
          <w:rFonts w:ascii="Century Gothic" w:cs="Century Gothic" w:eastAsia="Century Gothic" w:hAnsi="Century Gothic"/>
          <w:sz w:val="22"/>
          <w:szCs w:val="22"/>
          <w:rtl w:val="0"/>
        </w:rPr>
        <w:t xml:space="preserve">With such an extensive programme, IT’S THE SHIP’s exclusive merchandise was designed to get its Shipmates ready for the Shipcation that awaits them! </w:t>
      </w:r>
    </w:p>
    <w:p w:rsidR="00000000" w:rsidDel="00000000" w:rsidP="00000000" w:rsidRDefault="00000000" w:rsidRPr="00000000" w14:paraId="0000000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Featuring quintessential festival tees, tank tops and a bum bag, the festival’s limited-edition collection was conceptualised with IT’S THE SHIP’s eccentric and humorous spirit alongside </w:t>
      </w:r>
      <w:r w:rsidDel="00000000" w:rsidR="00000000" w:rsidRPr="00000000">
        <w:rPr>
          <w:rFonts w:ascii="Century Gothic" w:cs="Century Gothic" w:eastAsia="Century Gothic" w:hAnsi="Century Gothic"/>
          <w:i w:val="1"/>
          <w:sz w:val="22"/>
          <w:szCs w:val="22"/>
          <w:rtl w:val="0"/>
        </w:rPr>
        <w:t xml:space="preserve">Pestle &amp; Mortar’s</w:t>
      </w:r>
      <w:r w:rsidDel="00000000" w:rsidR="00000000" w:rsidRPr="00000000">
        <w:rPr>
          <w:rFonts w:ascii="Century Gothic" w:cs="Century Gothic" w:eastAsia="Century Gothic" w:hAnsi="Century Gothic"/>
          <w:sz w:val="22"/>
          <w:szCs w:val="22"/>
          <w:rtl w:val="0"/>
        </w:rPr>
        <w:t xml:space="preserve"> youthful street style. The designs borrow visual references from pop art icons, television, and meme culture, along with the classic IT’S THE SHIP motifs like Steve the Duck. </w:t>
      </w:r>
    </w:p>
    <w:p w:rsidR="00000000" w:rsidDel="00000000" w:rsidP="00000000" w:rsidRDefault="00000000" w:rsidRPr="00000000" w14:paraId="0000000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0">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1">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2">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3">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All Shipmates are F.R.I.E.N.D.S</w:t>
      </w:r>
    </w:p>
    <w:p w:rsidR="00000000" w:rsidDel="00000000" w:rsidP="00000000" w:rsidRDefault="00000000" w:rsidRPr="00000000" w14:paraId="00000014">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2411941" cy="2411941"/>
            <wp:effectExtent b="0" l="0" r="0" t="0"/>
            <wp:docPr descr="A picture containing clothing&#10;&#10;Description automatically generated" id="8" name="image9.png"/>
            <a:graphic>
              <a:graphicData uri="http://schemas.openxmlformats.org/drawingml/2006/picture">
                <pic:pic>
                  <pic:nvPicPr>
                    <pic:cNvPr descr="A picture containing clothing&#10;&#10;Description automatically generated" id="0" name="image9.png"/>
                    <pic:cNvPicPr preferRelativeResize="0"/>
                  </pic:nvPicPr>
                  <pic:blipFill>
                    <a:blip r:embed="rId11"/>
                    <a:srcRect b="0" l="0" r="0" t="0"/>
                    <a:stretch>
                      <a:fillRect/>
                    </a:stretch>
                  </pic:blipFill>
                  <pic:spPr>
                    <a:xfrm>
                      <a:off x="0" y="0"/>
                      <a:ext cx="2411941" cy="241194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Taking cue from the popular television show, </w:t>
      </w:r>
      <w:r w:rsidDel="00000000" w:rsidR="00000000" w:rsidRPr="00000000">
        <w:rPr>
          <w:rFonts w:ascii="Century Gothic" w:cs="Century Gothic" w:eastAsia="Century Gothic" w:hAnsi="Century Gothic"/>
          <w:i w:val="1"/>
          <w:sz w:val="22"/>
          <w:szCs w:val="22"/>
          <w:rtl w:val="0"/>
        </w:rPr>
        <w:t xml:space="preserve">PMC x ITSSG Female Tank Yellow</w:t>
      </w:r>
      <w:r w:rsidDel="00000000" w:rsidR="00000000" w:rsidRPr="00000000">
        <w:rPr>
          <w:rFonts w:ascii="Century Gothic" w:cs="Century Gothic" w:eastAsia="Century Gothic" w:hAnsi="Century Gothic"/>
          <w:sz w:val="22"/>
          <w:szCs w:val="22"/>
          <w:rtl w:val="0"/>
        </w:rPr>
        <w:t xml:space="preserve"> is for the Monica, Phoebes, and Rachels out there!</w:t>
      </w:r>
    </w:p>
    <w:p w:rsidR="00000000" w:rsidDel="00000000" w:rsidP="00000000" w:rsidRDefault="00000000" w:rsidRPr="00000000" w14:paraId="0000001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7">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Put Your Hands Up</w:t>
      </w:r>
    </w:p>
    <w:p w:rsidR="00000000" w:rsidDel="00000000" w:rsidP="00000000" w:rsidRDefault="00000000" w:rsidRPr="00000000" w14:paraId="00000018">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1976321" cy="1535159"/>
            <wp:effectExtent b="0" l="0" r="0" t="0"/>
            <wp:docPr descr="A close up of a logo&#10;&#10;Description automatically generated" id="4" name="image3.png"/>
            <a:graphic>
              <a:graphicData uri="http://schemas.openxmlformats.org/drawingml/2006/picture">
                <pic:pic>
                  <pic:nvPicPr>
                    <pic:cNvPr descr="A close up of a logo&#10;&#10;Description automatically generated" id="0" name="image3.png"/>
                    <pic:cNvPicPr preferRelativeResize="0"/>
                  </pic:nvPicPr>
                  <pic:blipFill>
                    <a:blip r:embed="rId12"/>
                    <a:srcRect b="11222" l="0" r="0" t="11101"/>
                    <a:stretch>
                      <a:fillRect/>
                    </a:stretch>
                  </pic:blipFill>
                  <pic:spPr>
                    <a:xfrm>
                      <a:off x="0" y="0"/>
                      <a:ext cx="1976321" cy="153515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sz w:val="22"/>
          <w:szCs w:val="22"/>
          <w:rtl w:val="0"/>
        </w:rPr>
        <w:t xml:space="preserve">Everybody has to put their hands up on IT’S THE SHIP – can’t do that carrying so many things around! The real rave baes can get their ship together with the </w:t>
      </w:r>
      <w:r w:rsidDel="00000000" w:rsidR="00000000" w:rsidRPr="00000000">
        <w:rPr>
          <w:rFonts w:ascii="Century Gothic" w:cs="Century Gothic" w:eastAsia="Century Gothic" w:hAnsi="Century Gothic"/>
          <w:i w:val="1"/>
          <w:sz w:val="22"/>
          <w:szCs w:val="22"/>
          <w:rtl w:val="0"/>
        </w:rPr>
        <w:t xml:space="preserve">PMC x ITSSG Bum Bag.</w:t>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B">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Were you even on IT’S THE SHIP?</w:t>
      </w:r>
    </w:p>
    <w:p w:rsidR="00000000" w:rsidDel="00000000" w:rsidP="00000000" w:rsidRDefault="00000000" w:rsidRPr="00000000" w14:paraId="0000001C">
      <w:pP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D">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1707653" cy="1707653"/>
            <wp:effectExtent b="0" l="0" r="0" t="0"/>
            <wp:docPr descr="A close up of a sign&#10;&#10;Description automatically generated" id="2" name="image1.png"/>
            <a:graphic>
              <a:graphicData uri="http://schemas.openxmlformats.org/drawingml/2006/picture">
                <pic:pic>
                  <pic:nvPicPr>
                    <pic:cNvPr descr="A close up of a sign&#10;&#10;Description automatically generated" id="0" name="image1.png"/>
                    <pic:cNvPicPr preferRelativeResize="0"/>
                  </pic:nvPicPr>
                  <pic:blipFill>
                    <a:blip r:embed="rId13"/>
                    <a:srcRect b="0" l="0" r="0" t="0"/>
                    <a:stretch>
                      <a:fillRect/>
                    </a:stretch>
                  </pic:blipFill>
                  <pic:spPr>
                    <a:xfrm>
                      <a:off x="0" y="0"/>
                      <a:ext cx="1707653" cy="1707653"/>
                    </a:xfrm>
                    <a:prstGeom prst="rect"/>
                    <a:ln/>
                  </pic:spPr>
                </pic:pic>
              </a:graphicData>
            </a:graphic>
          </wp:inline>
        </w:drawing>
      </w:r>
      <w:r w:rsidDel="00000000" w:rsidR="00000000" w:rsidRPr="00000000">
        <w:rPr>
          <w:rFonts w:ascii="Century Gothic" w:cs="Century Gothic" w:eastAsia="Century Gothic" w:hAnsi="Century Gothic"/>
          <w:sz w:val="22"/>
          <w:szCs w:val="22"/>
          <w:rtl w:val="0"/>
        </w:rPr>
        <w:t xml:space="preserve">  </w:t>
      </w:r>
      <w:r w:rsidDel="00000000" w:rsidR="00000000" w:rsidRPr="00000000">
        <w:rPr>
          <w:rFonts w:ascii="Century Gothic" w:cs="Century Gothic" w:eastAsia="Century Gothic" w:hAnsi="Century Gothic"/>
          <w:sz w:val="22"/>
          <w:szCs w:val="22"/>
        </w:rPr>
        <w:drawing>
          <wp:inline distB="0" distT="0" distL="0" distR="0">
            <wp:extent cx="1720005" cy="1720005"/>
            <wp:effectExtent b="0" l="0" r="0" t="0"/>
            <wp:docPr descr="A picture containing shirt&#10;&#10;Description automatically generated" id="13" name="image8.png"/>
            <a:graphic>
              <a:graphicData uri="http://schemas.openxmlformats.org/drawingml/2006/picture">
                <pic:pic>
                  <pic:nvPicPr>
                    <pic:cNvPr descr="A picture containing shirt&#10;&#10;Description automatically generated" id="0" name="image8.png"/>
                    <pic:cNvPicPr preferRelativeResize="0"/>
                  </pic:nvPicPr>
                  <pic:blipFill>
                    <a:blip r:embed="rId14"/>
                    <a:srcRect b="0" l="0" r="0" t="0"/>
                    <a:stretch>
                      <a:fillRect/>
                    </a:stretch>
                  </pic:blipFill>
                  <pic:spPr>
                    <a:xfrm>
                      <a:off x="0" y="0"/>
                      <a:ext cx="1720005" cy="172000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 it with a festival T-shirt! Festival-goers can also purchase the classic shirts emblazoned with the artist lineup and cheeky puns because shirts or it didn’t happen!  </w:t>
      </w:r>
    </w:p>
    <w:p w:rsidR="00000000" w:rsidDel="00000000" w:rsidP="00000000" w:rsidRDefault="00000000" w:rsidRPr="00000000" w14:paraId="0000002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1">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collection comes in a wide range of sizes from XS to XXL. Groups of friends looking to be #squadgoals will all be able to find their sizes easily.</w:t>
      </w:r>
    </w:p>
    <w:p w:rsidR="00000000" w:rsidDel="00000000" w:rsidP="00000000" w:rsidRDefault="00000000" w:rsidRPr="00000000" w14:paraId="00000023">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Priced from RM160 or SGD$52 onwards, the items will be available online at Pestle &amp; Mortar Clothing’s website as well as onboard IT’S THE SHIP 2019. For 15% off, IT’S THE SHIP fashion fanatics can pre-order using the promo code “SHIPFACED” when they shop online now before boarding the festival cruise at sea.</w:t>
      </w:r>
    </w:p>
    <w:p w:rsidR="00000000" w:rsidDel="00000000" w:rsidP="00000000" w:rsidRDefault="00000000" w:rsidRPr="00000000" w14:paraId="0000002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shipmates hopping onboard, they will be spoilt for choice with two additional merchandise option. The IT’S THE SHIP x Pestle &amp; Mortar customized iron on patch t-shirt with a choice of either a white or black based t-shirt and a sleek limited edition Captain’s t-shirt. </w:t>
      </w:r>
    </w:p>
    <w:p w:rsidR="00000000" w:rsidDel="00000000" w:rsidP="00000000" w:rsidRDefault="00000000" w:rsidRPr="00000000" w14:paraId="00000027">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8">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CUSTOMIZED PMC X ITSSG IRON ON PATCHES</w:t>
      </w:r>
    </w:p>
    <w:p w:rsidR="00000000" w:rsidDel="00000000" w:rsidP="00000000" w:rsidRDefault="00000000" w:rsidRPr="00000000" w14:paraId="00000029">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SGD60</w:t>
      </w:r>
      <w:r w:rsidDel="00000000" w:rsidR="00000000" w:rsidRPr="00000000">
        <w:rPr>
          <w:rtl w:val="0"/>
        </w:rPr>
      </w:r>
    </w:p>
    <w:p w:rsidR="00000000" w:rsidDel="00000000" w:rsidP="00000000" w:rsidRDefault="00000000" w:rsidRPr="00000000" w14:paraId="0000002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B">
      <w:pPr>
        <w:jc w:val="center"/>
        <w:rPr>
          <w:rFonts w:ascii="Century Gothic" w:cs="Century Gothic" w:eastAsia="Century Gothic" w:hAnsi="Century Gothic"/>
          <w:sz w:val="22"/>
          <w:szCs w:val="22"/>
        </w:rPr>
      </w:pPr>
      <w:bookmarkStart w:colFirst="0" w:colLast="0" w:name="_gjdgxs" w:id="0"/>
      <w:bookmarkEnd w:id="0"/>
      <w:r w:rsidDel="00000000" w:rsidR="00000000" w:rsidRPr="00000000">
        <w:rPr>
          <w:rFonts w:ascii="Century Gothic" w:cs="Century Gothic" w:eastAsia="Century Gothic" w:hAnsi="Century Gothic"/>
          <w:sz w:val="22"/>
          <w:szCs w:val="22"/>
        </w:rPr>
        <w:drawing>
          <wp:inline distB="114300" distT="114300" distL="114300" distR="114300">
            <wp:extent cx="3629025" cy="1416409"/>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629025" cy="1416409"/>
                    </a:xfrm>
                    <a:prstGeom prst="rect"/>
                    <a:ln/>
                  </pic:spPr>
                </pic:pic>
              </a:graphicData>
            </a:graphic>
          </wp:inline>
        </w:drawing>
      </w:r>
      <w:r w:rsidDel="00000000" w:rsidR="00000000" w:rsidRPr="00000000">
        <w:rPr>
          <w:rFonts w:ascii="Century Gothic" w:cs="Century Gothic" w:eastAsia="Century Gothic" w:hAnsi="Century Gothic"/>
          <w:sz w:val="22"/>
          <w:szCs w:val="22"/>
        </w:rPr>
        <w:drawing>
          <wp:inline distB="114300" distT="114300" distL="114300" distR="114300">
            <wp:extent cx="3667125" cy="1213945"/>
            <wp:effectExtent b="0" l="0" r="0" t="0"/>
            <wp:docPr id="12"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667125" cy="1213945"/>
                    </a:xfrm>
                    <a:prstGeom prst="rect"/>
                    <a:ln/>
                  </pic:spPr>
                </pic:pic>
              </a:graphicData>
            </a:graphic>
          </wp:inline>
        </w:drawing>
      </w:r>
      <w:r w:rsidDel="00000000" w:rsidR="00000000" w:rsidRPr="00000000">
        <w:rPr>
          <w:rFonts w:ascii="Century Gothic" w:cs="Century Gothic" w:eastAsia="Century Gothic" w:hAnsi="Century Gothic"/>
          <w:sz w:val="22"/>
          <w:szCs w:val="22"/>
        </w:rPr>
        <w:drawing>
          <wp:inline distB="114300" distT="114300" distL="114300" distR="114300">
            <wp:extent cx="38100" cy="28575"/>
            <wp:effectExtent b="0" l="0" r="0" t="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81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D">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LIMITED EDITION CAP’N SHIRT</w:t>
      </w:r>
    </w:p>
    <w:p w:rsidR="00000000" w:rsidDel="00000000" w:rsidP="00000000" w:rsidRDefault="00000000" w:rsidRPr="00000000" w14:paraId="0000002E">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SGD115 </w:t>
      </w:r>
    </w:p>
    <w:p w:rsidR="00000000" w:rsidDel="00000000" w:rsidP="00000000" w:rsidRDefault="00000000" w:rsidRPr="00000000" w14:paraId="0000002F">
      <w:pP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0">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2120618" cy="2128838"/>
            <wp:effectExtent b="0" l="0" r="0" t="0"/>
            <wp:docPr id="9"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120618" cy="2128838"/>
                    </a:xfrm>
                    <a:prstGeom prst="rect"/>
                    <a:ln/>
                  </pic:spPr>
                </pic:pic>
              </a:graphicData>
            </a:graphic>
          </wp:inline>
        </w:drawing>
      </w:r>
      <w:r w:rsidDel="00000000" w:rsidR="00000000" w:rsidRPr="00000000">
        <w:rPr>
          <w:rFonts w:ascii="Century Gothic" w:cs="Century Gothic" w:eastAsia="Century Gothic" w:hAnsi="Century Gothic"/>
          <w:sz w:val="22"/>
          <w:szCs w:val="22"/>
        </w:rPr>
        <w:drawing>
          <wp:inline distB="114300" distT="114300" distL="114300" distR="114300">
            <wp:extent cx="2200275" cy="2208770"/>
            <wp:effectExtent b="0" l="0" r="0" t="0"/>
            <wp:docPr id="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200275" cy="220877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2">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3">
      <w:pPr>
        <w:jc w:val="both"/>
        <w:rPr>
          <w:rFonts w:ascii="Century Gothic" w:cs="Century Gothic" w:eastAsia="Century Gothic" w:hAnsi="Century Gothic"/>
          <w:sz w:val="22"/>
          <w:szCs w:val="22"/>
        </w:rPr>
      </w:pPr>
      <w:bookmarkStart w:colFirst="0" w:colLast="0" w:name="_30j0zll" w:id="1"/>
      <w:bookmarkEnd w:id="1"/>
      <w:r w:rsidDel="00000000" w:rsidR="00000000" w:rsidRPr="00000000">
        <w:rPr>
          <w:rFonts w:ascii="Century Gothic" w:cs="Century Gothic" w:eastAsia="Century Gothic" w:hAnsi="Century Gothic"/>
          <w:sz w:val="22"/>
          <w:szCs w:val="22"/>
          <w:rtl w:val="0"/>
        </w:rPr>
        <w:t xml:space="preserve">Those keen on shipping from Malaysia to Singapore, IT’S THE SHIP’s got you fam. Those partying onboard this year’s uninterrupted shipcation can also collect their pre-order purchases on the ship by selecting “Onboard Pickups: It's The Ship” at check-out. </w:t>
      </w:r>
    </w:p>
    <w:p w:rsidR="00000000" w:rsidDel="00000000" w:rsidP="00000000" w:rsidRDefault="00000000" w:rsidRPr="00000000" w14:paraId="0000003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collection is not limited to 2019’s shipmates. While cabin sales have re-opened for last minute bookings, the collection is available for all. Shipmates, future and past, can also purchase the exclusive collection!</w:t>
      </w:r>
    </w:p>
    <w:p w:rsidR="00000000" w:rsidDel="00000000" w:rsidP="00000000" w:rsidRDefault="00000000" w:rsidRPr="00000000" w14:paraId="0000003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7">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Shop the collection now at</w:t>
      </w:r>
    </w:p>
    <w:p w:rsidR="00000000" w:rsidDel="00000000" w:rsidP="00000000" w:rsidRDefault="00000000" w:rsidRPr="00000000" w14:paraId="00000038">
      <w:pPr>
        <w:jc w:val="center"/>
        <w:rPr>
          <w:rFonts w:ascii="Century Gothic" w:cs="Century Gothic" w:eastAsia="Century Gothic" w:hAnsi="Century Gothic"/>
          <w:sz w:val="22"/>
          <w:szCs w:val="22"/>
        </w:rPr>
      </w:pPr>
      <w:hyperlink r:id="rId20">
        <w:r w:rsidDel="00000000" w:rsidR="00000000" w:rsidRPr="00000000">
          <w:rPr>
            <w:rFonts w:ascii="Century Gothic" w:cs="Century Gothic" w:eastAsia="Century Gothic" w:hAnsi="Century Gothic"/>
            <w:color w:val="0563c1"/>
            <w:sz w:val="22"/>
            <w:szCs w:val="22"/>
            <w:u w:val="single"/>
            <w:rtl w:val="0"/>
          </w:rPr>
          <w:t xml:space="preserve">https://pestlemortarclothing.com/collections/its-the-ship</w:t>
        </w:r>
      </w:hyperlink>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B">
      <w:pPr>
        <w:shd w:fill="ffffff" w:val="clear"/>
        <w:jc w:val="center"/>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IT'S THE SHIP 2019 DETAILS</w:t>
      </w:r>
    </w:p>
    <w:p w:rsidR="00000000" w:rsidDel="00000000" w:rsidP="00000000" w:rsidRDefault="00000000" w:rsidRPr="00000000" w14:paraId="0000003C">
      <w:pPr>
        <w:shd w:fill="ffffff" w:val="clear"/>
        <w:jc w:val="center"/>
        <w:rPr>
          <w:rFonts w:ascii="Century Gothic" w:cs="Century Gothic" w:eastAsia="Century Gothic" w:hAnsi="Century Gothic"/>
          <w:b w:val="1"/>
          <w:sz w:val="22"/>
          <w:szCs w:val="22"/>
          <w:u w:val="single"/>
        </w:rPr>
      </w:pPr>
      <w:r w:rsidDel="00000000" w:rsidR="00000000" w:rsidRPr="00000000">
        <w:rPr>
          <w:rtl w:val="0"/>
        </w:rPr>
      </w:r>
    </w:p>
    <w:p w:rsidR="00000000" w:rsidDel="00000000" w:rsidP="00000000" w:rsidRDefault="00000000" w:rsidRPr="00000000" w14:paraId="0000003D">
      <w:pPr>
        <w:shd w:fill="ffffff" w:val="clear"/>
        <w:spacing w:line="276"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Dates: </w:t>
      </w:r>
      <w:r w:rsidDel="00000000" w:rsidR="00000000" w:rsidRPr="00000000">
        <w:rPr>
          <w:rFonts w:ascii="Century Gothic" w:cs="Century Gothic" w:eastAsia="Century Gothic" w:hAnsi="Century Gothic"/>
          <w:sz w:val="22"/>
          <w:szCs w:val="22"/>
          <w:rtl w:val="0"/>
        </w:rPr>
        <w:t xml:space="preserve">13 November 2019 to 15 November 2019</w:t>
      </w:r>
      <w:r w:rsidDel="00000000" w:rsidR="00000000" w:rsidRPr="00000000">
        <w:rPr>
          <w:rtl w:val="0"/>
        </w:rPr>
      </w:r>
    </w:p>
    <w:p w:rsidR="00000000" w:rsidDel="00000000" w:rsidP="00000000" w:rsidRDefault="00000000" w:rsidRPr="00000000" w14:paraId="0000003E">
      <w:pPr>
        <w:shd w:fill="ffffff" w:val="clear"/>
        <w:spacing w:line="276"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Starting Point: </w:t>
      </w:r>
      <w:r w:rsidDel="00000000" w:rsidR="00000000" w:rsidRPr="00000000">
        <w:rPr>
          <w:rFonts w:ascii="Century Gothic" w:cs="Century Gothic" w:eastAsia="Century Gothic" w:hAnsi="Century Gothic"/>
          <w:sz w:val="22"/>
          <w:szCs w:val="22"/>
          <w:rtl w:val="0"/>
        </w:rPr>
        <w:t xml:space="preserve">Marina Bay Cruise Centre, 61 Marina Coastal Drive, Singapore 018947</w:t>
      </w:r>
      <w:r w:rsidDel="00000000" w:rsidR="00000000" w:rsidRPr="00000000">
        <w:rPr>
          <w:rtl w:val="0"/>
        </w:rPr>
      </w:r>
    </w:p>
    <w:p w:rsidR="00000000" w:rsidDel="00000000" w:rsidP="00000000" w:rsidRDefault="00000000" w:rsidRPr="00000000" w14:paraId="0000003F">
      <w:pPr>
        <w:shd w:fill="ffffff" w:val="clear"/>
        <w:spacing w:line="276"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Ending Point: </w:t>
      </w:r>
      <w:r w:rsidDel="00000000" w:rsidR="00000000" w:rsidRPr="00000000">
        <w:rPr>
          <w:rFonts w:ascii="Century Gothic" w:cs="Century Gothic" w:eastAsia="Century Gothic" w:hAnsi="Century Gothic"/>
          <w:sz w:val="22"/>
          <w:szCs w:val="22"/>
          <w:rtl w:val="0"/>
        </w:rPr>
        <w:t xml:space="preserve">Marina Bay Cruise Centre, 61 Marina Coastal Drive, Singapore 018947</w:t>
      </w:r>
    </w:p>
    <w:p w:rsidR="00000000" w:rsidDel="00000000" w:rsidP="00000000" w:rsidRDefault="00000000" w:rsidRPr="00000000" w14:paraId="00000040">
      <w:pPr>
        <w:shd w:fill="ffffff" w:val="clear"/>
        <w:spacing w:line="276" w:lineRule="auto"/>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Stopovers: </w:t>
      </w:r>
      <w:r w:rsidDel="00000000" w:rsidR="00000000" w:rsidRPr="00000000">
        <w:rPr>
          <w:rFonts w:ascii="Century Gothic" w:cs="Century Gothic" w:eastAsia="Century Gothic" w:hAnsi="Century Gothic"/>
          <w:sz w:val="22"/>
          <w:szCs w:val="22"/>
          <w:rtl w:val="0"/>
        </w:rPr>
        <w:t xml:space="preserve">None</w:t>
      </w:r>
      <w:r w:rsidDel="00000000" w:rsidR="00000000" w:rsidRPr="00000000">
        <w:rPr>
          <w:rtl w:val="0"/>
        </w:rPr>
      </w:r>
    </w:p>
    <w:p w:rsidR="00000000" w:rsidDel="00000000" w:rsidP="00000000" w:rsidRDefault="00000000" w:rsidRPr="00000000" w14:paraId="00000041">
      <w:pPr>
        <w:shd w:fill="ffffff" w:val="clear"/>
        <w:spacing w:line="276"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Cabin Prices:</w:t>
      </w:r>
      <w:r w:rsidDel="00000000" w:rsidR="00000000" w:rsidRPr="00000000">
        <w:rPr>
          <w:rFonts w:ascii="Century Gothic" w:cs="Century Gothic" w:eastAsia="Century Gothic" w:hAnsi="Century Gothic"/>
          <w:sz w:val="22"/>
          <w:szCs w:val="22"/>
          <w:rtl w:val="0"/>
        </w:rPr>
        <w:t xml:space="preserve"> USD$749++ to USD $2,088++ per shipmate</w:t>
      </w:r>
    </w:p>
    <w:p w:rsidR="00000000" w:rsidDel="00000000" w:rsidP="00000000" w:rsidRDefault="00000000" w:rsidRPr="00000000" w14:paraId="00000042">
      <w:pPr>
        <w:shd w:fill="ffffff" w:val="clea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3">
      <w:pPr>
        <w:shd w:fill="ffffff" w:val="clear"/>
        <w:jc w:val="center"/>
        <w:rPr>
          <w:rFonts w:ascii="Century Gothic" w:cs="Century Gothic" w:eastAsia="Century Gothic" w:hAnsi="Century Gothic"/>
          <w:color w:val="0563c1"/>
          <w:sz w:val="22"/>
          <w:szCs w:val="22"/>
          <w:u w:val="single"/>
        </w:rPr>
      </w:pPr>
      <w:r w:rsidDel="00000000" w:rsidR="00000000" w:rsidRPr="00000000">
        <w:rPr>
          <w:rFonts w:ascii="Century Gothic" w:cs="Century Gothic" w:eastAsia="Century Gothic" w:hAnsi="Century Gothic"/>
          <w:sz w:val="22"/>
          <w:szCs w:val="22"/>
          <w:rtl w:val="0"/>
        </w:rPr>
        <w:t xml:space="preserve">FOR MORE INFORMATION AND TO PURCHASE CABINS, LOG ON TO </w:t>
      </w:r>
      <w:hyperlink r:id="rId21">
        <w:r w:rsidDel="00000000" w:rsidR="00000000" w:rsidRPr="00000000">
          <w:rPr>
            <w:rFonts w:ascii="Century Gothic" w:cs="Century Gothic" w:eastAsia="Century Gothic" w:hAnsi="Century Gothic"/>
            <w:color w:val="0563c1"/>
            <w:sz w:val="22"/>
            <w:szCs w:val="22"/>
            <w:u w:val="single"/>
            <w:rtl w:val="0"/>
          </w:rPr>
          <w:t xml:space="preserve">www.itstheship.com</w:t>
        </w:r>
      </w:hyperlink>
      <w:r w:rsidDel="00000000" w:rsidR="00000000" w:rsidRPr="00000000">
        <w:rPr>
          <w:rtl w:val="0"/>
        </w:rPr>
      </w:r>
    </w:p>
    <w:p w:rsidR="00000000" w:rsidDel="00000000" w:rsidP="00000000" w:rsidRDefault="00000000" w:rsidRPr="00000000" w14:paraId="00000044">
      <w:pPr>
        <w:shd w:fill="ffffff" w:val="clea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5">
      <w:pPr>
        <w:shd w:fill="ffffff" w:val="clea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#ITSTHESHIP #ITSSG19 </w:t>
      </w:r>
    </w:p>
    <w:p w:rsidR="00000000" w:rsidDel="00000000" w:rsidP="00000000" w:rsidRDefault="00000000" w:rsidRPr="00000000" w14:paraId="00000046">
      <w:pPr>
        <w:shd w:fill="ffffff" w:val="clear"/>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47">
      <w:pPr>
        <w:shd w:fill="ffffff" w:val="clea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48">
      <w:pPr>
        <w:shd w:fill="ffffff" w:val="clear"/>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9">
      <w:pPr>
        <w:shd w:fill="ffffff" w:val="clea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ABOUT IT'S THE SHIP</w:t>
      </w:r>
    </w:p>
    <w:p w:rsidR="00000000" w:rsidDel="00000000" w:rsidP="00000000" w:rsidRDefault="00000000" w:rsidRPr="00000000" w14:paraId="0000004A">
      <w:pPr>
        <w:shd w:fill="ffffff" w:val="clea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Since its inception in 2014, the IT’S THE SHIP brand has grown to become Asia’s largest festival at sea with the highest representation of shipmates from over 88 countries around the world. What some may consider as a once-in-a-lifetime experience, others consider as an annual milestone event – offering shipmates with a variety of fun activities, themed parties, and non-stop music – all on international waters. Previous sailings have seen popular artistes Lil Jon, Knife Party, Yellow Claw, Higher Brothers, and Dash Berlin hyping up the crowd, with 2019 being no exception. This year will mark the epic shipcation’s sixth embarkation with multiple sailings planned to take place within different regions.</w:t>
      </w:r>
    </w:p>
    <w:p w:rsidR="00000000" w:rsidDel="00000000" w:rsidP="00000000" w:rsidRDefault="00000000" w:rsidRPr="00000000" w14:paraId="0000004B">
      <w:pPr>
        <w:shd w:fill="ffffff" w:val="clea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C">
      <w:pPr>
        <w:shd w:fill="ffffff" w:val="clea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ABOUT LIVESCAPE GROUP</w:t>
      </w:r>
    </w:p>
    <w:p w:rsidR="00000000" w:rsidDel="00000000" w:rsidP="00000000" w:rsidRDefault="00000000" w:rsidRPr="00000000" w14:paraId="0000004D">
      <w:pPr>
        <w:shd w:fill="ffffff" w:val="clea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Livescape Group is Southeast Asia's largest award-winning entertainment and creative agency. Offering in-house marketing, creative design, event production, logistics management, and artist management and booking, The Livescape Group has successfully created and managed world class events including IT’S THE SHIP, Rockaway Festival, Armin Only Embrace, and After Dark Social Club (ADSC). Its 360-degree approach to event management has driven them to be the go-to event agency for the best-known brands on the planet. The Livescape Group currently has offices based in Malaysia, Singapore, and Jakarta.</w:t>
      </w:r>
    </w:p>
    <w:p w:rsidR="00000000" w:rsidDel="00000000" w:rsidP="00000000" w:rsidRDefault="00000000" w:rsidRPr="00000000" w14:paraId="0000004E">
      <w:pPr>
        <w:shd w:fill="ffffff" w:val="clea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F">
      <w:pPr>
        <w:shd w:fill="ffffff" w:val="clea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0">
      <w:pPr>
        <w:shd w:fill="ffffff" w:val="clear"/>
        <w:spacing w:line="288"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OFFICIAL PARTNERS </w:t>
      </w:r>
    </w:p>
    <w:p w:rsidR="00000000" w:rsidDel="00000000" w:rsidP="00000000" w:rsidRDefault="00000000" w:rsidRPr="00000000" w14:paraId="00000051">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TItle Presenter - Brewed by LEO Beer</w:t>
      </w:r>
    </w:p>
    <w:p w:rsidR="00000000" w:rsidDel="00000000" w:rsidP="00000000" w:rsidRDefault="00000000" w:rsidRPr="00000000" w14:paraId="00000052">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Whisky - Auchentoshan</w:t>
      </w:r>
    </w:p>
    <w:p w:rsidR="00000000" w:rsidDel="00000000" w:rsidP="00000000" w:rsidRDefault="00000000" w:rsidRPr="00000000" w14:paraId="00000053">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Bourbon - Jim Beam</w:t>
      </w:r>
    </w:p>
    <w:p w:rsidR="00000000" w:rsidDel="00000000" w:rsidP="00000000" w:rsidRDefault="00000000" w:rsidRPr="00000000" w14:paraId="00000054">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Gin - Roku Gin</w:t>
      </w:r>
    </w:p>
    <w:p w:rsidR="00000000" w:rsidDel="00000000" w:rsidP="00000000" w:rsidRDefault="00000000" w:rsidRPr="00000000" w14:paraId="00000055">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Vodka - HAKU Vodka</w:t>
      </w:r>
    </w:p>
    <w:p w:rsidR="00000000" w:rsidDel="00000000" w:rsidP="00000000" w:rsidRDefault="00000000" w:rsidRPr="00000000" w14:paraId="00000056">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Tequila - Sauza Tequila</w:t>
      </w:r>
    </w:p>
    <w:p w:rsidR="00000000" w:rsidDel="00000000" w:rsidP="00000000" w:rsidRDefault="00000000" w:rsidRPr="00000000" w14:paraId="00000057">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Ready To Drink - Horoyoi</w:t>
      </w:r>
    </w:p>
    <w:p w:rsidR="00000000" w:rsidDel="00000000" w:rsidP="00000000" w:rsidRDefault="00000000" w:rsidRPr="00000000" w14:paraId="00000058">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Energy Drink - RedBull</w:t>
      </w:r>
    </w:p>
    <w:p w:rsidR="00000000" w:rsidDel="00000000" w:rsidP="00000000" w:rsidRDefault="00000000" w:rsidRPr="00000000" w14:paraId="00000059">
      <w:pPr>
        <w:shd w:fill="ffffff" w:val="clear"/>
        <w:spacing w:line="288"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A">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Beverage - Pepsi Black</w:t>
      </w:r>
    </w:p>
    <w:p w:rsidR="00000000" w:rsidDel="00000000" w:rsidP="00000000" w:rsidRDefault="00000000" w:rsidRPr="00000000" w14:paraId="0000005B">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Flip Flops - Havaianas</w:t>
      </w:r>
    </w:p>
    <w:p w:rsidR="00000000" w:rsidDel="00000000" w:rsidP="00000000" w:rsidRDefault="00000000" w:rsidRPr="00000000" w14:paraId="0000005C">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Shoe Care - ShoeMo</w:t>
      </w:r>
    </w:p>
    <w:p w:rsidR="00000000" w:rsidDel="00000000" w:rsidP="00000000" w:rsidRDefault="00000000" w:rsidRPr="00000000" w14:paraId="0000005D">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Portable Speaker - SoundStream</w:t>
      </w:r>
    </w:p>
    <w:p w:rsidR="00000000" w:rsidDel="00000000" w:rsidP="00000000" w:rsidRDefault="00000000" w:rsidRPr="00000000" w14:paraId="0000005E">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Headwear - NEW ERA</w:t>
      </w:r>
    </w:p>
    <w:p w:rsidR="00000000" w:rsidDel="00000000" w:rsidP="00000000" w:rsidRDefault="00000000" w:rsidRPr="00000000" w14:paraId="0000005F">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Merchandise Partner - Pestle &amp; Mortar </w:t>
      </w:r>
    </w:p>
    <w:p w:rsidR="00000000" w:rsidDel="00000000" w:rsidP="00000000" w:rsidRDefault="00000000" w:rsidRPr="00000000" w14:paraId="00000060">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Pleasure Partner - ONE Condoms</w:t>
      </w:r>
    </w:p>
    <w:p w:rsidR="00000000" w:rsidDel="00000000" w:rsidP="00000000" w:rsidRDefault="00000000" w:rsidRPr="00000000" w14:paraId="00000061">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Sports Lifestyle - JD Sports</w:t>
      </w:r>
    </w:p>
    <w:p w:rsidR="00000000" w:rsidDel="00000000" w:rsidP="00000000" w:rsidRDefault="00000000" w:rsidRPr="00000000" w14:paraId="00000062">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Cosmetics - Benefit</w:t>
      </w:r>
    </w:p>
    <w:p w:rsidR="00000000" w:rsidDel="00000000" w:rsidP="00000000" w:rsidRDefault="00000000" w:rsidRPr="00000000" w14:paraId="00000063">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Experience Partner - ALTRXEGO</w:t>
      </w:r>
    </w:p>
    <w:p w:rsidR="00000000" w:rsidDel="00000000" w:rsidP="00000000" w:rsidRDefault="00000000" w:rsidRPr="00000000" w14:paraId="00000064">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Fitness Partner - TRIBE</w:t>
      </w:r>
    </w:p>
    <w:p w:rsidR="00000000" w:rsidDel="00000000" w:rsidP="00000000" w:rsidRDefault="00000000" w:rsidRPr="00000000" w14:paraId="00000065">
      <w:pPr>
        <w:shd w:fill="ffffff" w:val="clear"/>
        <w:spacing w:line="288"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Official Ticketing - Galactix</w:t>
      </w:r>
    </w:p>
    <w:p w:rsidR="00000000" w:rsidDel="00000000" w:rsidP="00000000" w:rsidRDefault="00000000" w:rsidRPr="00000000" w14:paraId="00000066">
      <w:pPr>
        <w:shd w:fill="ffffff" w:val="clea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7">
      <w:pPr>
        <w:shd w:fill="ffffff" w:val="clea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OFFICIAL MEDIA PARTNERS</w:t>
      </w:r>
    </w:p>
    <w:p w:rsidR="00000000" w:rsidDel="00000000" w:rsidP="00000000" w:rsidRDefault="00000000" w:rsidRPr="00000000" w14:paraId="00000068">
      <w:pPr>
        <w:shd w:fill="ffffff" w:val="clea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Music Essentials</w:t>
      </w:r>
    </w:p>
    <w:p w:rsidR="00000000" w:rsidDel="00000000" w:rsidP="00000000" w:rsidRDefault="00000000" w:rsidRPr="00000000" w14:paraId="00000069">
      <w:pPr>
        <w:shd w:fill="ffffff" w:val="clea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EDM Addicts</w:t>
      </w:r>
    </w:p>
    <w:p w:rsidR="00000000" w:rsidDel="00000000" w:rsidP="00000000" w:rsidRDefault="00000000" w:rsidRPr="00000000" w14:paraId="0000006A">
      <w:pPr>
        <w:shd w:fill="ffffff" w:val="clea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MTV</w:t>
      </w:r>
    </w:p>
    <w:p w:rsidR="00000000" w:rsidDel="00000000" w:rsidP="00000000" w:rsidRDefault="00000000" w:rsidRPr="00000000" w14:paraId="0000006B">
      <w:pPr>
        <w:shd w:fill="ffffff" w:val="clea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World of Buzz</w:t>
      </w:r>
    </w:p>
    <w:p w:rsidR="00000000" w:rsidDel="00000000" w:rsidP="00000000" w:rsidRDefault="00000000" w:rsidRPr="00000000" w14:paraId="0000006C">
      <w:pPr>
        <w:shd w:fill="ffffff" w:val="clea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SG Magazine</w:t>
      </w:r>
    </w:p>
    <w:p w:rsidR="00000000" w:rsidDel="00000000" w:rsidP="00000000" w:rsidRDefault="00000000" w:rsidRPr="00000000" w14:paraId="0000006D">
      <w:pPr>
        <w:shd w:fill="ffffff" w:val="clea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6E">
      <w:pPr>
        <w:shd w:fill="ffffff" w:val="clea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For media enquiries and interview opportunities, please contact us at:</w:t>
      </w:r>
    </w:p>
    <w:p w:rsidR="00000000" w:rsidDel="00000000" w:rsidP="00000000" w:rsidRDefault="00000000" w:rsidRPr="00000000" w14:paraId="0000006F">
      <w:pPr>
        <w:shd w:fill="ffffff" w:val="clea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0">
      <w:pPr>
        <w:shd w:fill="ffffff" w:val="clea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Shamani Krishnan</w:t>
      </w:r>
    </w:p>
    <w:p w:rsidR="00000000" w:rsidDel="00000000" w:rsidP="00000000" w:rsidRDefault="00000000" w:rsidRPr="00000000" w14:paraId="00000071">
      <w:pPr>
        <w:shd w:fill="ffffff" w:val="clea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 </w:t>
      </w:r>
      <w:hyperlink r:id="rId22">
        <w:r w:rsidDel="00000000" w:rsidR="00000000" w:rsidRPr="00000000">
          <w:rPr>
            <w:rFonts w:ascii="Century Gothic" w:cs="Century Gothic" w:eastAsia="Century Gothic" w:hAnsi="Century Gothic"/>
            <w:color w:val="1155cc"/>
            <w:sz w:val="22"/>
            <w:szCs w:val="22"/>
            <w:u w:val="single"/>
            <w:rtl w:val="0"/>
          </w:rPr>
          <w:t xml:space="preserve">shamani@madhat.asia</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7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 +6012 9100 353</w:t>
      </w:r>
    </w:p>
    <w:p w:rsidR="00000000" w:rsidDel="00000000" w:rsidP="00000000" w:rsidRDefault="00000000" w:rsidRPr="00000000" w14:paraId="00000073">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Nicole Main</w:t>
      </w:r>
    </w:p>
    <w:p w:rsidR="00000000" w:rsidDel="00000000" w:rsidP="00000000" w:rsidRDefault="00000000" w:rsidRPr="00000000" w14:paraId="0000007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 </w:t>
      </w:r>
      <w:hyperlink r:id="rId23">
        <w:r w:rsidDel="00000000" w:rsidR="00000000" w:rsidRPr="00000000">
          <w:rPr>
            <w:rFonts w:ascii="Century Gothic" w:cs="Century Gothic" w:eastAsia="Century Gothic" w:hAnsi="Century Gothic"/>
            <w:color w:val="1155cc"/>
            <w:sz w:val="22"/>
            <w:szCs w:val="22"/>
            <w:u w:val="single"/>
            <w:rtl w:val="0"/>
          </w:rPr>
          <w:t xml:space="preserve">nicole@madhat.asia</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7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 +6012 5670 129</w:t>
      </w:r>
    </w:p>
    <w:p w:rsidR="00000000" w:rsidDel="00000000" w:rsidP="00000000" w:rsidRDefault="00000000" w:rsidRPr="00000000" w14:paraId="00000077">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8">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END</w:t>
      </w:r>
    </w:p>
    <w:p w:rsidR="00000000" w:rsidDel="00000000" w:rsidP="00000000" w:rsidRDefault="00000000" w:rsidRPr="00000000" w14:paraId="00000079">
      <w:pPr>
        <w:pBdr>
          <w:top w:space="0" w:sz="0" w:val="nil"/>
          <w:left w:space="0" w:sz="0" w:val="nil"/>
          <w:bottom w:space="0" w:sz="0" w:val="nil"/>
          <w:right w:space="0" w:sz="0" w:val="nil"/>
          <w:between w:space="0" w:sz="0" w:val="nil"/>
        </w:pBdr>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A">
      <w:pPr>
        <w:rPr>
          <w:rFonts w:ascii="Avenir" w:cs="Avenir" w:eastAsia="Avenir" w:hAnsi="Avenir"/>
        </w:rPr>
      </w:pPr>
      <w:r w:rsidDel="00000000" w:rsidR="00000000" w:rsidRPr="00000000">
        <w:rPr>
          <w:rtl w:val="0"/>
        </w:rPr>
      </w:r>
    </w:p>
    <w:sectPr>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venir"/>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SG"/>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pestlemortarclothing.com/collections/its-the-ship" TargetMode="External"/><Relationship Id="rId11" Type="http://schemas.openxmlformats.org/officeDocument/2006/relationships/image" Target="media/image9.png"/><Relationship Id="rId22" Type="http://schemas.openxmlformats.org/officeDocument/2006/relationships/hyperlink" Target="mailto:shamani@madhat.asia" TargetMode="External"/><Relationship Id="rId10" Type="http://schemas.openxmlformats.org/officeDocument/2006/relationships/image" Target="media/image10.jpg"/><Relationship Id="rId21" Type="http://schemas.openxmlformats.org/officeDocument/2006/relationships/hyperlink" Target="http://www.itstheship.com" TargetMode="External"/><Relationship Id="rId13" Type="http://schemas.openxmlformats.org/officeDocument/2006/relationships/image" Target="media/image1.png"/><Relationship Id="rId12" Type="http://schemas.openxmlformats.org/officeDocument/2006/relationships/image" Target="media/image3.png"/><Relationship Id="rId23" Type="http://schemas.openxmlformats.org/officeDocument/2006/relationships/hyperlink" Target="mailto:nicole@madhat.as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5.jpg"/><Relationship Id="rId18" Type="http://schemas.openxmlformats.org/officeDocument/2006/relationships/image" Target="media/image14.png"/><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