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venir" w:cs="Avenir" w:eastAsia="Avenir" w:hAnsi="Avenir"/>
          <w:b w:val="1"/>
          <w:sz w:val="24"/>
          <w:szCs w:val="24"/>
        </w:rPr>
      </w:pPr>
      <w:r w:rsidDel="00000000" w:rsidR="00000000" w:rsidRPr="00000000">
        <w:rPr>
          <w:rFonts w:ascii="Avenir" w:cs="Avenir" w:eastAsia="Avenir" w:hAnsi="Avenir"/>
          <w:b w:val="1"/>
          <w:sz w:val="24"/>
          <w:szCs w:val="24"/>
          <w:rtl w:val="0"/>
        </w:rPr>
        <w:t xml:space="preserve">FOR IMMEDIATE RELEASE</w:t>
      </w:r>
      <w:r w:rsidDel="00000000" w:rsidR="00000000" w:rsidRPr="00000000">
        <w:rPr>
          <w:rtl w:val="0"/>
        </w:rPr>
      </w:r>
    </w:p>
    <w:p w:rsidR="00000000" w:rsidDel="00000000" w:rsidP="00000000" w:rsidRDefault="00000000" w:rsidRPr="00000000" w14:paraId="00000002">
      <w:pPr>
        <w:rPr>
          <w:rFonts w:ascii="Avenir" w:cs="Avenir" w:eastAsia="Avenir" w:hAnsi="Avenir"/>
          <w:b w:val="1"/>
          <w:sz w:val="24"/>
          <w:szCs w:val="24"/>
        </w:rPr>
      </w:pPr>
      <w:r w:rsidDel="00000000" w:rsidR="00000000" w:rsidRPr="00000000">
        <w:rPr>
          <w:rtl w:val="0"/>
        </w:rPr>
      </w:r>
    </w:p>
    <w:p w:rsidR="00000000" w:rsidDel="00000000" w:rsidP="00000000" w:rsidRDefault="00000000" w:rsidRPr="00000000" w14:paraId="00000003">
      <w:pPr>
        <w:jc w:val="right"/>
        <w:rPr>
          <w:rFonts w:ascii="Avenir" w:cs="Avenir" w:eastAsia="Avenir" w:hAnsi="Avenir"/>
          <w:sz w:val="24"/>
          <w:szCs w:val="24"/>
        </w:rPr>
      </w:pPr>
      <w:r w:rsidDel="00000000" w:rsidR="00000000" w:rsidRPr="00000000">
        <w:rPr>
          <w:rFonts w:ascii="Avenir" w:cs="Avenir" w:eastAsia="Avenir" w:hAnsi="Avenir"/>
          <w:sz w:val="24"/>
          <w:szCs w:val="24"/>
          <w:rtl w:val="0"/>
        </w:rPr>
        <w:t xml:space="preserve">For more information, interviews, and media enquiries, kindly contact</w:t>
      </w:r>
    </w:p>
    <w:p w:rsidR="00000000" w:rsidDel="00000000" w:rsidP="00000000" w:rsidRDefault="00000000" w:rsidRPr="00000000" w14:paraId="00000004">
      <w:pPr>
        <w:jc w:val="right"/>
        <w:rPr>
          <w:rFonts w:ascii="Avenir" w:cs="Avenir" w:eastAsia="Avenir" w:hAnsi="Avenir"/>
          <w:sz w:val="24"/>
          <w:szCs w:val="24"/>
        </w:rPr>
      </w:pPr>
      <w:r w:rsidDel="00000000" w:rsidR="00000000" w:rsidRPr="00000000">
        <w:rPr>
          <w:rFonts w:ascii="Avenir" w:cs="Avenir" w:eastAsia="Avenir" w:hAnsi="Avenir"/>
          <w:sz w:val="24"/>
          <w:szCs w:val="24"/>
          <w:rtl w:val="0"/>
        </w:rPr>
        <w:t xml:space="preserve">Vanesa Paxton | </w:t>
      </w:r>
      <w:hyperlink r:id="rId6">
        <w:r w:rsidDel="00000000" w:rsidR="00000000" w:rsidRPr="00000000">
          <w:rPr>
            <w:rFonts w:ascii="Avenir" w:cs="Avenir" w:eastAsia="Avenir" w:hAnsi="Avenir"/>
            <w:color w:val="1155cc"/>
            <w:sz w:val="24"/>
            <w:szCs w:val="24"/>
            <w:u w:val="single"/>
            <w:rtl w:val="0"/>
          </w:rPr>
          <w:t xml:space="preserve">vanesa@madhat.asia</w:t>
        </w:r>
      </w:hyperlink>
      <w:r w:rsidDel="00000000" w:rsidR="00000000" w:rsidRPr="00000000">
        <w:rPr>
          <w:rFonts w:ascii="Avenir" w:cs="Avenir" w:eastAsia="Avenir" w:hAnsi="Avenir"/>
          <w:sz w:val="24"/>
          <w:szCs w:val="24"/>
          <w:rtl w:val="0"/>
        </w:rPr>
        <w:t xml:space="preserve"> | 016 342 5957</w:t>
      </w:r>
    </w:p>
    <w:p w:rsidR="00000000" w:rsidDel="00000000" w:rsidP="00000000" w:rsidRDefault="00000000" w:rsidRPr="00000000" w14:paraId="00000005">
      <w:pPr>
        <w:jc w:val="right"/>
        <w:rPr>
          <w:rFonts w:ascii="Avenir" w:cs="Avenir" w:eastAsia="Avenir" w:hAnsi="Avenir"/>
          <w:sz w:val="24"/>
          <w:szCs w:val="24"/>
        </w:rPr>
      </w:pPr>
      <w:r w:rsidDel="00000000" w:rsidR="00000000" w:rsidRPr="00000000">
        <w:rPr>
          <w:rFonts w:ascii="Avenir" w:cs="Avenir" w:eastAsia="Avenir" w:hAnsi="Avenir"/>
          <w:sz w:val="24"/>
          <w:szCs w:val="24"/>
          <w:rtl w:val="0"/>
        </w:rPr>
        <w:t xml:space="preserve">Sarah Miranda James | </w:t>
      </w:r>
      <w:hyperlink r:id="rId7">
        <w:r w:rsidDel="00000000" w:rsidR="00000000" w:rsidRPr="00000000">
          <w:rPr>
            <w:rFonts w:ascii="Avenir" w:cs="Avenir" w:eastAsia="Avenir" w:hAnsi="Avenir"/>
            <w:color w:val="1155cc"/>
            <w:sz w:val="24"/>
            <w:szCs w:val="24"/>
            <w:u w:val="single"/>
            <w:rtl w:val="0"/>
          </w:rPr>
          <w:t xml:space="preserve">sarah@madhat.asia</w:t>
        </w:r>
      </w:hyperlink>
      <w:r w:rsidDel="00000000" w:rsidR="00000000" w:rsidRPr="00000000">
        <w:rPr>
          <w:rFonts w:ascii="Avenir" w:cs="Avenir" w:eastAsia="Avenir" w:hAnsi="Avenir"/>
          <w:sz w:val="24"/>
          <w:szCs w:val="24"/>
          <w:rtl w:val="0"/>
        </w:rPr>
        <w:t xml:space="preserve"> | 012 246 1506</w:t>
      </w:r>
    </w:p>
    <w:p w:rsidR="00000000" w:rsidDel="00000000" w:rsidP="00000000" w:rsidRDefault="00000000" w:rsidRPr="00000000" w14:paraId="00000006">
      <w:pPr>
        <w:jc w:val="cente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7">
      <w:pPr>
        <w:jc w:val="center"/>
        <w:rPr>
          <w:rFonts w:ascii="Avenir" w:cs="Avenir" w:eastAsia="Avenir" w:hAnsi="Avenir"/>
          <w:sz w:val="24"/>
          <w:szCs w:val="24"/>
        </w:rPr>
      </w:pPr>
      <w:r w:rsidDel="00000000" w:rsidR="00000000" w:rsidRPr="00000000">
        <w:rPr>
          <w:rFonts w:ascii="Avenir" w:cs="Avenir" w:eastAsia="Avenir" w:hAnsi="Avenir"/>
          <w:sz w:val="24"/>
          <w:szCs w:val="24"/>
        </w:rPr>
        <w:drawing>
          <wp:inline distB="114300" distT="114300" distL="114300" distR="114300">
            <wp:extent cx="2895600" cy="1091674"/>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895600" cy="1091674"/>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jc w:val="cente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9">
      <w:pPr>
        <w:jc w:val="center"/>
        <w:rPr>
          <w:rFonts w:ascii="Avenir" w:cs="Avenir" w:eastAsia="Avenir" w:hAnsi="Avenir"/>
          <w:b w:val="1"/>
          <w:sz w:val="28"/>
          <w:szCs w:val="28"/>
        </w:rPr>
      </w:pPr>
      <w:r w:rsidDel="00000000" w:rsidR="00000000" w:rsidRPr="00000000">
        <w:rPr>
          <w:rFonts w:ascii="Avenir" w:cs="Avenir" w:eastAsia="Avenir" w:hAnsi="Avenir"/>
          <w:b w:val="1"/>
          <w:sz w:val="28"/>
          <w:szCs w:val="28"/>
          <w:rtl w:val="0"/>
        </w:rPr>
        <w:t xml:space="preserve">foodpanda leaves more panda prints with expansion, increasing its presence in cities nationwide</w:t>
      </w:r>
      <w:r w:rsidDel="00000000" w:rsidR="00000000" w:rsidRPr="00000000">
        <w:rPr>
          <w:rtl w:val="0"/>
        </w:rPr>
      </w:r>
    </w:p>
    <w:p w:rsidR="00000000" w:rsidDel="00000000" w:rsidP="00000000" w:rsidRDefault="00000000" w:rsidRPr="00000000" w14:paraId="0000000A">
      <w:pPr>
        <w:jc w:val="left"/>
        <w:rPr>
          <w:rFonts w:ascii="Avenir" w:cs="Avenir" w:eastAsia="Avenir" w:hAnsi="Avenir"/>
          <w:i w:val="1"/>
          <w:color w:val="222222"/>
          <w:sz w:val="24"/>
          <w:szCs w:val="24"/>
          <w:highlight w:val="white"/>
        </w:rPr>
      </w:pPr>
      <w:r w:rsidDel="00000000" w:rsidR="00000000" w:rsidRPr="00000000">
        <w:rPr>
          <w:rtl w:val="0"/>
        </w:rPr>
      </w:r>
    </w:p>
    <w:p w:rsidR="00000000" w:rsidDel="00000000" w:rsidP="00000000" w:rsidRDefault="00000000" w:rsidRPr="00000000" w14:paraId="0000000B">
      <w:pPr>
        <w:jc w:val="both"/>
        <w:rPr>
          <w:rFonts w:ascii="Avenir" w:cs="Avenir" w:eastAsia="Avenir" w:hAnsi="Avenir"/>
          <w:sz w:val="24"/>
          <w:szCs w:val="24"/>
        </w:rPr>
      </w:pPr>
      <w:r w:rsidDel="00000000" w:rsidR="00000000" w:rsidRPr="00000000">
        <w:rPr>
          <w:rFonts w:ascii="Avenir" w:cs="Avenir" w:eastAsia="Avenir" w:hAnsi="Avenir"/>
          <w:b w:val="1"/>
          <w:sz w:val="24"/>
          <w:szCs w:val="24"/>
          <w:rtl w:val="0"/>
        </w:rPr>
        <w:t xml:space="preserve">KUALA LUMPUR, 19 June 2019</w:t>
      </w:r>
      <w:r w:rsidDel="00000000" w:rsidR="00000000" w:rsidRPr="00000000">
        <w:rPr>
          <w:rFonts w:ascii="Avenir" w:cs="Avenir" w:eastAsia="Avenir" w:hAnsi="Avenir"/>
          <w:sz w:val="24"/>
          <w:szCs w:val="24"/>
          <w:rtl w:val="0"/>
        </w:rPr>
        <w:t xml:space="preserve"> -</w:t>
      </w:r>
      <w:r w:rsidDel="00000000" w:rsidR="00000000" w:rsidRPr="00000000">
        <w:rPr>
          <w:rFonts w:ascii="Avenir" w:cs="Avenir" w:eastAsia="Avenir" w:hAnsi="Avenir"/>
          <w:sz w:val="24"/>
          <w:szCs w:val="24"/>
          <w:rtl w:val="0"/>
        </w:rPr>
        <w:t xml:space="preserve"> </w:t>
      </w:r>
      <w:r w:rsidDel="00000000" w:rsidR="00000000" w:rsidRPr="00000000">
        <w:rPr>
          <w:rFonts w:ascii="Avenir" w:cs="Avenir" w:eastAsia="Avenir" w:hAnsi="Avenir"/>
          <w:sz w:val="24"/>
          <w:szCs w:val="24"/>
          <w:rtl w:val="0"/>
        </w:rPr>
        <w:t xml:space="preserve">In 2019, </w:t>
      </w:r>
      <w:hyperlink r:id="rId9">
        <w:r w:rsidDel="00000000" w:rsidR="00000000" w:rsidRPr="00000000">
          <w:rPr>
            <w:rFonts w:ascii="Avenir" w:cs="Avenir" w:eastAsia="Avenir" w:hAnsi="Avenir"/>
            <w:color w:val="1155cc"/>
            <w:sz w:val="24"/>
            <w:szCs w:val="24"/>
            <w:u w:val="single"/>
            <w:rtl w:val="0"/>
          </w:rPr>
          <w:t xml:space="preserve">foodpanda</w:t>
        </w:r>
      </w:hyperlink>
      <w:r w:rsidDel="00000000" w:rsidR="00000000" w:rsidRPr="00000000">
        <w:rPr>
          <w:rFonts w:ascii="Avenir" w:cs="Avenir" w:eastAsia="Avenir" w:hAnsi="Avenir"/>
          <w:sz w:val="24"/>
          <w:szCs w:val="24"/>
          <w:rtl w:val="0"/>
        </w:rPr>
        <w:t xml:space="preserve"> further proves its ex-</w:t>
      </w:r>
      <w:r w:rsidDel="00000000" w:rsidR="00000000" w:rsidRPr="00000000">
        <w:rPr>
          <w:rFonts w:ascii="Avenir" w:cs="Avenir" w:eastAsia="Avenir" w:hAnsi="Avenir"/>
          <w:i w:val="1"/>
          <w:sz w:val="24"/>
          <w:szCs w:val="24"/>
          <w:rtl w:val="0"/>
        </w:rPr>
        <w:t xml:space="preserve">panda</w:t>
      </w:r>
      <w:r w:rsidDel="00000000" w:rsidR="00000000" w:rsidRPr="00000000">
        <w:rPr>
          <w:rFonts w:ascii="Avenir" w:cs="Avenir" w:eastAsia="Avenir" w:hAnsi="Avenir"/>
          <w:sz w:val="24"/>
          <w:szCs w:val="24"/>
          <w:rtl w:val="0"/>
        </w:rPr>
        <w:t xml:space="preserve">-bility across six cities - Ipoh, Malacca, Seremban, Kuching, Miri and Kota Kinabalu - over the span of just six months. To-date, foodpanda has made its mark in </w:t>
      </w:r>
      <w:r w:rsidDel="00000000" w:rsidR="00000000" w:rsidRPr="00000000">
        <w:rPr>
          <w:rFonts w:ascii="Avenir" w:cs="Avenir" w:eastAsia="Avenir" w:hAnsi="Avenir"/>
          <w:sz w:val="24"/>
          <w:szCs w:val="24"/>
          <w:rtl w:val="0"/>
        </w:rPr>
        <w:t xml:space="preserve">over 80</w:t>
      </w:r>
      <w:r w:rsidDel="00000000" w:rsidR="00000000" w:rsidRPr="00000000">
        <w:rPr>
          <w:rFonts w:ascii="Avenir" w:cs="Avenir" w:eastAsia="Avenir" w:hAnsi="Avenir"/>
          <w:sz w:val="24"/>
          <w:szCs w:val="24"/>
          <w:rtl w:val="0"/>
        </w:rPr>
        <w:t xml:space="preserve"> cities in eight countries across Asia Pacific.</w:t>
      </w:r>
    </w:p>
    <w:p w:rsidR="00000000" w:rsidDel="00000000" w:rsidP="00000000" w:rsidRDefault="00000000" w:rsidRPr="00000000" w14:paraId="0000000C">
      <w:pPr>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D">
      <w:pPr>
        <w:jc w:val="both"/>
        <w:rPr>
          <w:rFonts w:ascii="Avenir" w:cs="Avenir" w:eastAsia="Avenir" w:hAnsi="Avenir"/>
          <w:sz w:val="24"/>
          <w:szCs w:val="24"/>
          <w:highlight w:val="yellow"/>
        </w:rPr>
      </w:pPr>
      <w:r w:rsidDel="00000000" w:rsidR="00000000" w:rsidRPr="00000000">
        <w:rPr>
          <w:rFonts w:ascii="Avenir" w:cs="Avenir" w:eastAsia="Avenir" w:hAnsi="Avenir"/>
          <w:sz w:val="24"/>
          <w:szCs w:val="24"/>
          <w:rtl w:val="0"/>
        </w:rPr>
        <w:t xml:space="preserve">Part of Delivery Hero - the leading global business in online food delivery based in Berlin and operating in over 30 countries globally - </w:t>
      </w:r>
      <w:hyperlink r:id="rId10">
        <w:r w:rsidDel="00000000" w:rsidR="00000000" w:rsidRPr="00000000">
          <w:rPr>
            <w:rFonts w:ascii="Avenir" w:cs="Avenir" w:eastAsia="Avenir" w:hAnsi="Avenir"/>
            <w:color w:val="1155cc"/>
            <w:sz w:val="24"/>
            <w:szCs w:val="24"/>
            <w:u w:val="single"/>
            <w:rtl w:val="0"/>
          </w:rPr>
          <w:t xml:space="preserve">foodpanda</w:t>
        </w:r>
      </w:hyperlink>
      <w:r w:rsidDel="00000000" w:rsidR="00000000" w:rsidRPr="00000000">
        <w:rPr>
          <w:rFonts w:ascii="Avenir" w:cs="Avenir" w:eastAsia="Avenir" w:hAnsi="Avenir"/>
          <w:sz w:val="24"/>
          <w:szCs w:val="24"/>
          <w:rtl w:val="0"/>
        </w:rPr>
        <w:t xml:space="preserve"> holds up their mission of bringing good food to Malaysians everyday with this expansion, which is the largest to date for the food delivery brand.</w:t>
      </w:r>
      <w:r w:rsidDel="00000000" w:rsidR="00000000" w:rsidRPr="00000000">
        <w:rPr>
          <w:rFonts w:ascii="Avenir" w:cs="Avenir" w:eastAsia="Avenir" w:hAnsi="Avenir"/>
          <w:sz w:val="24"/>
          <w:szCs w:val="24"/>
          <w:highlight w:val="yellow"/>
          <w:rtl w:val="0"/>
        </w:rPr>
        <w:t xml:space="preserve"> </w:t>
      </w:r>
    </w:p>
    <w:p w:rsidR="00000000" w:rsidDel="00000000" w:rsidP="00000000" w:rsidRDefault="00000000" w:rsidRPr="00000000" w14:paraId="0000000E">
      <w:pPr>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F">
      <w:pPr>
        <w:jc w:val="both"/>
        <w:rPr>
          <w:rFonts w:ascii="Avenir" w:cs="Avenir" w:eastAsia="Avenir" w:hAnsi="Avenir"/>
          <w:b w:val="1"/>
          <w:sz w:val="24"/>
          <w:szCs w:val="24"/>
        </w:rPr>
      </w:pPr>
      <w:r w:rsidDel="00000000" w:rsidR="00000000" w:rsidRPr="00000000">
        <w:rPr>
          <w:rFonts w:ascii="Avenir" w:cs="Avenir" w:eastAsia="Avenir" w:hAnsi="Avenir"/>
          <w:i w:val="1"/>
          <w:sz w:val="24"/>
          <w:szCs w:val="24"/>
          <w:rtl w:val="0"/>
        </w:rPr>
        <w:t xml:space="preserve">“We are pleased to have been able to reach so many more hungry Malaysians in the last 6 months alone. Our mission is to bring convenience and variety to our customers. We look forward to reaching even more Malaysians across new towns and cities in the next few months,” said Sayantan Das, Managing Director, </w:t>
      </w:r>
      <w:hyperlink r:id="rId11">
        <w:r w:rsidDel="00000000" w:rsidR="00000000" w:rsidRPr="00000000">
          <w:rPr>
            <w:rFonts w:ascii="Avenir" w:cs="Avenir" w:eastAsia="Avenir" w:hAnsi="Avenir"/>
            <w:i w:val="1"/>
            <w:color w:val="1155cc"/>
            <w:sz w:val="24"/>
            <w:szCs w:val="24"/>
            <w:u w:val="single"/>
            <w:rtl w:val="0"/>
          </w:rPr>
          <w:t xml:space="preserve">foodpanda</w:t>
        </w:r>
      </w:hyperlink>
      <w:r w:rsidDel="00000000" w:rsidR="00000000" w:rsidRPr="00000000">
        <w:rPr>
          <w:rFonts w:ascii="Avenir" w:cs="Avenir" w:eastAsia="Avenir" w:hAnsi="Avenir"/>
          <w:i w:val="1"/>
          <w:sz w:val="24"/>
          <w:szCs w:val="24"/>
          <w:rtl w:val="0"/>
        </w:rPr>
        <w:t xml:space="preserve"> Malaysia</w:t>
      </w:r>
      <w:r w:rsidDel="00000000" w:rsidR="00000000" w:rsidRPr="00000000">
        <w:rPr>
          <w:rtl w:val="0"/>
        </w:rPr>
      </w:r>
    </w:p>
    <w:p w:rsidR="00000000" w:rsidDel="00000000" w:rsidP="00000000" w:rsidRDefault="00000000" w:rsidRPr="00000000" w14:paraId="00000010">
      <w:pPr>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1">
      <w:pPr>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Delivery Hero SE has reportedly sustained a strong growth through successful deployment of investments, expansion of leadership and delivery capabilities and in the first quarter of the year alone, its revenue experienced a growth by 93% (267 euros) year-on-year on a constant currency basis. In the past year, Delivery Hero delivered more than 125 million orders globally, a 55% increase from 2017.</w:t>
      </w:r>
      <w:r w:rsidDel="00000000" w:rsidR="00000000" w:rsidRPr="00000000">
        <w:rPr>
          <w:rtl w:val="0"/>
        </w:rPr>
      </w:r>
    </w:p>
    <w:p w:rsidR="00000000" w:rsidDel="00000000" w:rsidP="00000000" w:rsidRDefault="00000000" w:rsidRPr="00000000" w14:paraId="00000012">
      <w:pPr>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3">
      <w:pPr>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To date</w:t>
      </w:r>
      <w:r w:rsidDel="00000000" w:rsidR="00000000" w:rsidRPr="00000000">
        <w:rPr>
          <w:rFonts w:ascii="Avenir" w:cs="Avenir" w:eastAsia="Avenir" w:hAnsi="Avenir"/>
          <w:sz w:val="24"/>
          <w:szCs w:val="24"/>
          <w:rtl w:val="0"/>
        </w:rPr>
        <w:t xml:space="preserve">, </w:t>
      </w:r>
      <w:hyperlink r:id="rId12">
        <w:r w:rsidDel="00000000" w:rsidR="00000000" w:rsidRPr="00000000">
          <w:rPr>
            <w:rFonts w:ascii="Avenir" w:cs="Avenir" w:eastAsia="Avenir" w:hAnsi="Avenir"/>
            <w:color w:val="1155cc"/>
            <w:sz w:val="24"/>
            <w:szCs w:val="24"/>
            <w:u w:val="single"/>
            <w:rtl w:val="0"/>
          </w:rPr>
          <w:t xml:space="preserve">foodpanda</w:t>
        </w:r>
      </w:hyperlink>
      <w:r w:rsidDel="00000000" w:rsidR="00000000" w:rsidRPr="00000000">
        <w:rPr>
          <w:rFonts w:ascii="Avenir" w:cs="Avenir" w:eastAsia="Avenir" w:hAnsi="Avenir"/>
          <w:sz w:val="24"/>
          <w:szCs w:val="24"/>
          <w:rtl w:val="0"/>
        </w:rPr>
        <w:t xml:space="preserve"> has increased its restaurant partners across Malaysia. Customers nationwide can enjoy a wide variety of food from their favourite restaurants including KFC, Pizza Hut, OLD TOWN White Coffee and Gong Cha.</w:t>
      </w:r>
    </w:p>
    <w:p w:rsidR="00000000" w:rsidDel="00000000" w:rsidP="00000000" w:rsidRDefault="00000000" w:rsidRPr="00000000" w14:paraId="00000014">
      <w:pPr>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5">
      <w:pPr>
        <w:jc w:val="both"/>
        <w:rPr>
          <w:rFonts w:ascii="Avenir" w:cs="Avenir" w:eastAsia="Avenir" w:hAnsi="Avenir"/>
          <w:i w:val="1"/>
          <w:sz w:val="24"/>
          <w:szCs w:val="24"/>
        </w:rPr>
      </w:pPr>
      <w:r w:rsidDel="00000000" w:rsidR="00000000" w:rsidRPr="00000000">
        <w:rPr>
          <w:rFonts w:ascii="Avenir" w:cs="Avenir" w:eastAsia="Avenir" w:hAnsi="Avenir"/>
          <w:sz w:val="24"/>
          <w:szCs w:val="24"/>
          <w:rtl w:val="0"/>
        </w:rPr>
        <w:t xml:space="preserve">He added </w:t>
      </w:r>
      <w:r w:rsidDel="00000000" w:rsidR="00000000" w:rsidRPr="00000000">
        <w:rPr>
          <w:rFonts w:ascii="Avenir" w:cs="Avenir" w:eastAsia="Avenir" w:hAnsi="Avenir"/>
          <w:i w:val="1"/>
          <w:sz w:val="24"/>
          <w:szCs w:val="24"/>
          <w:rtl w:val="0"/>
        </w:rPr>
        <w:t xml:space="preserve">“Our restaurant partners play a significant role in our success in Malaysia</w:t>
      </w:r>
      <w:r w:rsidDel="00000000" w:rsidR="00000000" w:rsidRPr="00000000">
        <w:rPr>
          <w:rFonts w:ascii="Avenir" w:cs="Avenir" w:eastAsia="Avenir" w:hAnsi="Avenir"/>
          <w:i w:val="1"/>
          <w:sz w:val="24"/>
          <w:szCs w:val="24"/>
          <w:rtl w:val="0"/>
        </w:rPr>
        <w:t xml:space="preserve">. In the past year, our key restaurant partners have grown by more than 200% on our platform and our goal for the rest of the year is to continue to help them grow and reach more Malaysians."</w:t>
      </w:r>
      <w:r w:rsidDel="00000000" w:rsidR="00000000" w:rsidRPr="00000000">
        <w:rPr>
          <w:rtl w:val="0"/>
        </w:rPr>
      </w:r>
    </w:p>
    <w:p w:rsidR="00000000" w:rsidDel="00000000" w:rsidP="00000000" w:rsidRDefault="00000000" w:rsidRPr="00000000" w14:paraId="00000016">
      <w:pPr>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7">
      <w:pPr>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Additionally, Gong Cha lovers will be pleased to know that chocolate flavoured bubbles will be added to the menu in July and will exclusively be available on </w:t>
      </w:r>
      <w:hyperlink r:id="rId13">
        <w:r w:rsidDel="00000000" w:rsidR="00000000" w:rsidRPr="00000000">
          <w:rPr>
            <w:rFonts w:ascii="Avenir" w:cs="Avenir" w:eastAsia="Avenir" w:hAnsi="Avenir"/>
            <w:color w:val="1155cc"/>
            <w:sz w:val="24"/>
            <w:szCs w:val="24"/>
            <w:u w:val="single"/>
            <w:rtl w:val="0"/>
          </w:rPr>
          <w:t xml:space="preserve">foodpanda</w:t>
        </w:r>
      </w:hyperlink>
      <w:r w:rsidDel="00000000" w:rsidR="00000000" w:rsidRPr="00000000">
        <w:rPr>
          <w:rFonts w:ascii="Avenir" w:cs="Avenir" w:eastAsia="Avenir" w:hAnsi="Avenir"/>
          <w:sz w:val="24"/>
          <w:szCs w:val="24"/>
          <w:rtl w:val="0"/>
        </w:rPr>
        <w:t xml:space="preserve"> before they hit the stores. </w:t>
      </w:r>
      <w:hyperlink r:id="rId14">
        <w:r w:rsidDel="00000000" w:rsidR="00000000" w:rsidRPr="00000000">
          <w:rPr>
            <w:rFonts w:ascii="Avenir" w:cs="Avenir" w:eastAsia="Avenir" w:hAnsi="Avenir"/>
            <w:color w:val="1155cc"/>
            <w:sz w:val="24"/>
            <w:szCs w:val="24"/>
            <w:u w:val="single"/>
            <w:rtl w:val="0"/>
          </w:rPr>
          <w:t xml:space="preserve">foodpanda</w:t>
        </w:r>
      </w:hyperlink>
      <w:r w:rsidDel="00000000" w:rsidR="00000000" w:rsidRPr="00000000">
        <w:rPr>
          <w:rFonts w:ascii="Avenir" w:cs="Avenir" w:eastAsia="Avenir" w:hAnsi="Avenir"/>
          <w:sz w:val="24"/>
          <w:szCs w:val="24"/>
          <w:rtl w:val="0"/>
        </w:rPr>
        <w:t xml:space="preserve"> strives to look for innovative ways to bring added convenience that is affordable to more Malaysians and these achievements have come through in the year 2019. </w:t>
      </w:r>
    </w:p>
    <w:p w:rsidR="00000000" w:rsidDel="00000000" w:rsidP="00000000" w:rsidRDefault="00000000" w:rsidRPr="00000000" w14:paraId="00000018">
      <w:pPr>
        <w:jc w:val="both"/>
        <w:rPr>
          <w:rFonts w:ascii="Avenir" w:cs="Avenir" w:eastAsia="Avenir" w:hAnsi="Avenir"/>
          <w:sz w:val="24"/>
          <w:szCs w:val="24"/>
          <w:highlight w:val="yellow"/>
        </w:rPr>
      </w:pPr>
      <w:r w:rsidDel="00000000" w:rsidR="00000000" w:rsidRPr="00000000">
        <w:rPr>
          <w:rtl w:val="0"/>
        </w:rPr>
      </w:r>
    </w:p>
    <w:p w:rsidR="00000000" w:rsidDel="00000000" w:rsidP="00000000" w:rsidRDefault="00000000" w:rsidRPr="00000000" w14:paraId="00000019">
      <w:pPr>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Since foodpanda set foot in Malaysia in the year </w:t>
      </w:r>
      <w:r w:rsidDel="00000000" w:rsidR="00000000" w:rsidRPr="00000000">
        <w:rPr>
          <w:rFonts w:ascii="Avenir" w:cs="Avenir" w:eastAsia="Avenir" w:hAnsi="Avenir"/>
          <w:b w:val="1"/>
          <w:sz w:val="24"/>
          <w:szCs w:val="24"/>
          <w:rtl w:val="0"/>
        </w:rPr>
        <w:t xml:space="preserve">2012</w:t>
      </w:r>
      <w:r w:rsidDel="00000000" w:rsidR="00000000" w:rsidRPr="00000000">
        <w:rPr>
          <w:rFonts w:ascii="Avenir" w:cs="Avenir" w:eastAsia="Avenir" w:hAnsi="Avenir"/>
          <w:sz w:val="24"/>
          <w:szCs w:val="24"/>
          <w:rtl w:val="0"/>
        </w:rPr>
        <w:t xml:space="preserve">, the food delivery service has since refined the app to include unique key features like:</w:t>
      </w:r>
    </w:p>
    <w:p w:rsidR="00000000" w:rsidDel="00000000" w:rsidP="00000000" w:rsidRDefault="00000000" w:rsidRPr="00000000" w14:paraId="0000001A">
      <w:pPr>
        <w:numPr>
          <w:ilvl w:val="0"/>
          <w:numId w:val="1"/>
        </w:numPr>
        <w:ind w:left="720" w:hanging="360"/>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Minimum order spend at only RM5 per order</w:t>
      </w:r>
    </w:p>
    <w:p w:rsidR="00000000" w:rsidDel="00000000" w:rsidP="00000000" w:rsidRDefault="00000000" w:rsidRPr="00000000" w14:paraId="0000001B">
      <w:pPr>
        <w:numPr>
          <w:ilvl w:val="0"/>
          <w:numId w:val="1"/>
        </w:numPr>
        <w:ind w:left="720" w:hanging="360"/>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Lowest delivery fee pegged at RM3 in the Klang Valley and RM2 nationwide</w:t>
      </w:r>
    </w:p>
    <w:p w:rsidR="00000000" w:rsidDel="00000000" w:rsidP="00000000" w:rsidRDefault="00000000" w:rsidRPr="00000000" w14:paraId="0000001C">
      <w:pPr>
        <w:numPr>
          <w:ilvl w:val="0"/>
          <w:numId w:val="1"/>
        </w:numPr>
        <w:ind w:left="720" w:hanging="360"/>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Large variety of food cuisines from international chains to local favourites</w:t>
      </w:r>
    </w:p>
    <w:p w:rsidR="00000000" w:rsidDel="00000000" w:rsidP="00000000" w:rsidRDefault="00000000" w:rsidRPr="00000000" w14:paraId="0000001D">
      <w:pPr>
        <w:numPr>
          <w:ilvl w:val="0"/>
          <w:numId w:val="1"/>
        </w:numPr>
        <w:ind w:left="720" w:hanging="360"/>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Over 6,000 restaurants available across Malaysia</w:t>
      </w:r>
    </w:p>
    <w:p w:rsidR="00000000" w:rsidDel="00000000" w:rsidP="00000000" w:rsidRDefault="00000000" w:rsidRPr="00000000" w14:paraId="0000001E">
      <w:pPr>
        <w:numPr>
          <w:ilvl w:val="0"/>
          <w:numId w:val="1"/>
        </w:numPr>
        <w:ind w:left="720" w:hanging="360"/>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Fast expansion in multiple states nationwide</w:t>
      </w:r>
    </w:p>
    <w:p w:rsidR="00000000" w:rsidDel="00000000" w:rsidP="00000000" w:rsidRDefault="00000000" w:rsidRPr="00000000" w14:paraId="0000001F">
      <w:pPr>
        <w:numPr>
          <w:ilvl w:val="0"/>
          <w:numId w:val="1"/>
        </w:numPr>
        <w:ind w:left="720" w:hanging="360"/>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24/7 delivery service</w:t>
      </w:r>
    </w:p>
    <w:p w:rsidR="00000000" w:rsidDel="00000000" w:rsidP="00000000" w:rsidRDefault="00000000" w:rsidRPr="00000000" w14:paraId="00000020">
      <w:pPr>
        <w:numPr>
          <w:ilvl w:val="0"/>
          <w:numId w:val="1"/>
        </w:numPr>
        <w:ind w:left="720" w:hanging="360"/>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User-friendly app - that enables multiple payment methods, pre-order and reorders features, various filter option, swimlanes and voucher wallet</w:t>
      </w:r>
    </w:p>
    <w:p w:rsidR="00000000" w:rsidDel="00000000" w:rsidP="00000000" w:rsidRDefault="00000000" w:rsidRPr="00000000" w14:paraId="00000021">
      <w:pPr>
        <w:numPr>
          <w:ilvl w:val="0"/>
          <w:numId w:val="1"/>
        </w:numPr>
        <w:ind w:left="720" w:hanging="360"/>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Close to 1,000 deals and discounts monthly including free delivery regularly</w:t>
      </w:r>
    </w:p>
    <w:p w:rsidR="00000000" w:rsidDel="00000000" w:rsidP="00000000" w:rsidRDefault="00000000" w:rsidRPr="00000000" w14:paraId="00000022">
      <w:pPr>
        <w:ind w:left="720" w:firstLine="0"/>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3">
      <w:pPr>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Food lovers can download </w:t>
      </w:r>
      <w:hyperlink r:id="rId15">
        <w:r w:rsidDel="00000000" w:rsidR="00000000" w:rsidRPr="00000000">
          <w:rPr>
            <w:rFonts w:ascii="Avenir" w:cs="Avenir" w:eastAsia="Avenir" w:hAnsi="Avenir"/>
            <w:color w:val="1155cc"/>
            <w:sz w:val="24"/>
            <w:szCs w:val="24"/>
            <w:u w:val="single"/>
            <w:rtl w:val="0"/>
          </w:rPr>
          <w:t xml:space="preserve">foodpanda</w:t>
        </w:r>
      </w:hyperlink>
      <w:r w:rsidDel="00000000" w:rsidR="00000000" w:rsidRPr="00000000">
        <w:rPr>
          <w:rFonts w:ascii="Avenir" w:cs="Avenir" w:eastAsia="Avenir" w:hAnsi="Avenir"/>
          <w:sz w:val="24"/>
          <w:szCs w:val="24"/>
          <w:rtl w:val="0"/>
        </w:rPr>
        <w:t xml:space="preserve"> from the Play Store and App Store or visit their website to enjoy affordable food delivery at its best. </w:t>
      </w:r>
    </w:p>
    <w:p w:rsidR="00000000" w:rsidDel="00000000" w:rsidP="00000000" w:rsidRDefault="00000000" w:rsidRPr="00000000" w14:paraId="00000024">
      <w:pPr>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5">
      <w:pPr>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Website: </w:t>
      </w:r>
      <w:hyperlink r:id="rId16">
        <w:r w:rsidDel="00000000" w:rsidR="00000000" w:rsidRPr="00000000">
          <w:rPr>
            <w:rFonts w:ascii="Avenir" w:cs="Avenir" w:eastAsia="Avenir" w:hAnsi="Avenir"/>
            <w:color w:val="1155cc"/>
            <w:sz w:val="24"/>
            <w:szCs w:val="24"/>
            <w:u w:val="single"/>
            <w:rtl w:val="0"/>
          </w:rPr>
          <w:t xml:space="preserve">www.foodpanda.my</w:t>
        </w:r>
      </w:hyperlink>
      <w:r w:rsidDel="00000000" w:rsidR="00000000" w:rsidRPr="00000000">
        <w:rPr>
          <w:rFonts w:ascii="Avenir" w:cs="Avenir" w:eastAsia="Avenir" w:hAnsi="Avenir"/>
          <w:sz w:val="24"/>
          <w:szCs w:val="24"/>
          <w:rtl w:val="0"/>
        </w:rPr>
        <w:t xml:space="preserve"> </w:t>
      </w:r>
    </w:p>
    <w:p w:rsidR="00000000" w:rsidDel="00000000" w:rsidP="00000000" w:rsidRDefault="00000000" w:rsidRPr="00000000" w14:paraId="00000026">
      <w:pPr>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Facebook: </w:t>
      </w:r>
      <w:hyperlink r:id="rId17">
        <w:r w:rsidDel="00000000" w:rsidR="00000000" w:rsidRPr="00000000">
          <w:rPr>
            <w:rFonts w:ascii="Avenir" w:cs="Avenir" w:eastAsia="Avenir" w:hAnsi="Avenir"/>
            <w:color w:val="1155cc"/>
            <w:sz w:val="24"/>
            <w:szCs w:val="24"/>
            <w:highlight w:val="white"/>
            <w:u w:val="single"/>
            <w:rtl w:val="0"/>
          </w:rPr>
          <w:t xml:space="preserve">https://www.facebook.com/FoodpandaMalaysia/</w:t>
        </w:r>
      </w:hyperlink>
      <w:r w:rsidDel="00000000" w:rsidR="00000000" w:rsidRPr="00000000">
        <w:rPr>
          <w:rtl w:val="0"/>
        </w:rPr>
      </w:r>
    </w:p>
    <w:p w:rsidR="00000000" w:rsidDel="00000000" w:rsidP="00000000" w:rsidRDefault="00000000" w:rsidRPr="00000000" w14:paraId="00000027">
      <w:pPr>
        <w:jc w:val="both"/>
        <w:rPr>
          <w:rFonts w:ascii="Avenir" w:cs="Avenir" w:eastAsia="Avenir" w:hAnsi="Avenir"/>
          <w:b w:val="1"/>
          <w:sz w:val="24"/>
          <w:szCs w:val="24"/>
          <w:highlight w:val="white"/>
          <w:u w:val="single"/>
        </w:rPr>
      </w:pPr>
      <w:r w:rsidDel="00000000" w:rsidR="00000000" w:rsidRPr="00000000">
        <w:rPr>
          <w:rFonts w:ascii="Avenir" w:cs="Avenir" w:eastAsia="Avenir" w:hAnsi="Avenir"/>
          <w:sz w:val="24"/>
          <w:szCs w:val="24"/>
          <w:rtl w:val="0"/>
        </w:rPr>
        <w:t xml:space="preserve">Instagram: </w:t>
      </w:r>
      <w:hyperlink r:id="rId18">
        <w:r w:rsidDel="00000000" w:rsidR="00000000" w:rsidRPr="00000000">
          <w:rPr>
            <w:rFonts w:ascii="Avenir" w:cs="Avenir" w:eastAsia="Avenir" w:hAnsi="Avenir"/>
            <w:color w:val="1155cc"/>
            <w:sz w:val="24"/>
            <w:szCs w:val="24"/>
            <w:highlight w:val="white"/>
            <w:u w:val="single"/>
            <w:rtl w:val="0"/>
          </w:rPr>
          <w:t xml:space="preserve">https://www.instagram.com/foodpandamy</w:t>
        </w:r>
      </w:hyperlink>
      <w:r w:rsidDel="00000000" w:rsidR="00000000" w:rsidRPr="00000000">
        <w:rPr>
          <w:rFonts w:ascii="Avenir" w:cs="Avenir" w:eastAsia="Avenir" w:hAnsi="Avenir"/>
          <w:b w:val="1"/>
          <w:sz w:val="24"/>
          <w:szCs w:val="24"/>
          <w:highlight w:val="white"/>
          <w:u w:val="single"/>
          <w:rtl w:val="0"/>
        </w:rPr>
        <w:t xml:space="preserve"> </w:t>
      </w:r>
    </w:p>
    <w:p w:rsidR="00000000" w:rsidDel="00000000" w:rsidP="00000000" w:rsidRDefault="00000000" w:rsidRPr="00000000" w14:paraId="00000028">
      <w:pPr>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9">
      <w:pPr>
        <w:jc w:val="center"/>
        <w:rPr>
          <w:rFonts w:ascii="Avenir" w:cs="Avenir" w:eastAsia="Avenir" w:hAnsi="Avenir"/>
          <w:sz w:val="24"/>
          <w:szCs w:val="24"/>
        </w:rPr>
      </w:pPr>
      <w:r w:rsidDel="00000000" w:rsidR="00000000" w:rsidRPr="00000000">
        <w:rPr>
          <w:rFonts w:ascii="Avenir" w:cs="Avenir" w:eastAsia="Avenir" w:hAnsi="Avenir"/>
          <w:sz w:val="24"/>
          <w:szCs w:val="24"/>
          <w:rtl w:val="0"/>
        </w:rPr>
        <w:t xml:space="preserve">###</w:t>
      </w:r>
      <w:r w:rsidDel="00000000" w:rsidR="00000000" w:rsidRPr="00000000">
        <w:rPr>
          <w:rFonts w:ascii="Avenir" w:cs="Avenir" w:eastAsia="Avenir" w:hAnsi="Avenir"/>
          <w:sz w:val="24"/>
          <w:szCs w:val="24"/>
          <w:rtl w:val="0"/>
        </w:rPr>
        <w:t xml:space="preserve"> </w:t>
      </w:r>
    </w:p>
    <w:p w:rsidR="00000000" w:rsidDel="00000000" w:rsidP="00000000" w:rsidRDefault="00000000" w:rsidRPr="00000000" w14:paraId="0000002A">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B">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C">
      <w:pPr>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D">
      <w:pPr>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E">
      <w:pPr>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F">
      <w:pPr>
        <w:jc w:val="both"/>
        <w:rPr>
          <w:rFonts w:ascii="Avenir" w:cs="Avenir" w:eastAsia="Avenir" w:hAnsi="Avenir"/>
          <w:b w:val="1"/>
          <w:sz w:val="24"/>
          <w:szCs w:val="24"/>
        </w:rPr>
      </w:pPr>
      <w:r w:rsidDel="00000000" w:rsidR="00000000" w:rsidRPr="00000000">
        <w:rPr>
          <w:rFonts w:ascii="Avenir" w:cs="Avenir" w:eastAsia="Avenir" w:hAnsi="Avenir"/>
          <w:b w:val="1"/>
          <w:sz w:val="24"/>
          <w:szCs w:val="24"/>
          <w:rtl w:val="0"/>
        </w:rPr>
        <w:t xml:space="preserve">NOTES TO EDITOR</w:t>
      </w:r>
    </w:p>
    <w:p w:rsidR="00000000" w:rsidDel="00000000" w:rsidP="00000000" w:rsidRDefault="00000000" w:rsidRPr="00000000" w14:paraId="00000030">
      <w:pPr>
        <w:jc w:val="both"/>
        <w:rPr>
          <w:rFonts w:ascii="Avenir" w:cs="Avenir" w:eastAsia="Avenir" w:hAnsi="Avenir"/>
          <w:b w:val="1"/>
          <w:sz w:val="24"/>
          <w:szCs w:val="24"/>
        </w:rPr>
      </w:pPr>
      <w:r w:rsidDel="00000000" w:rsidR="00000000" w:rsidRPr="00000000">
        <w:rPr>
          <w:rtl w:val="0"/>
        </w:rPr>
      </w:r>
    </w:p>
    <w:p w:rsidR="00000000" w:rsidDel="00000000" w:rsidP="00000000" w:rsidRDefault="00000000" w:rsidRPr="00000000" w14:paraId="00000031">
      <w:pPr>
        <w:jc w:val="both"/>
        <w:rPr>
          <w:rFonts w:ascii="Avenir" w:cs="Avenir" w:eastAsia="Avenir" w:hAnsi="Avenir"/>
          <w:b w:val="1"/>
          <w:sz w:val="24"/>
          <w:szCs w:val="24"/>
          <w:u w:val="single"/>
        </w:rPr>
      </w:pPr>
      <w:r w:rsidDel="00000000" w:rsidR="00000000" w:rsidRPr="00000000">
        <w:rPr>
          <w:rFonts w:ascii="Avenir" w:cs="Avenir" w:eastAsia="Avenir" w:hAnsi="Avenir"/>
          <w:b w:val="1"/>
          <w:sz w:val="24"/>
          <w:szCs w:val="24"/>
          <w:u w:val="single"/>
          <w:rtl w:val="0"/>
        </w:rPr>
        <w:t xml:space="preserve">About foodpanda</w:t>
      </w:r>
    </w:p>
    <w:p w:rsidR="00000000" w:rsidDel="00000000" w:rsidP="00000000" w:rsidRDefault="00000000" w:rsidRPr="00000000" w14:paraId="00000032">
      <w:pPr>
        <w:jc w:val="both"/>
        <w:rPr>
          <w:rFonts w:ascii="Avenir" w:cs="Avenir" w:eastAsia="Avenir" w:hAnsi="Avenir"/>
          <w:b w:val="1"/>
          <w:sz w:val="24"/>
          <w:szCs w:val="24"/>
          <w:u w:val="single"/>
        </w:rPr>
      </w:pPr>
      <w:r w:rsidDel="00000000" w:rsidR="00000000" w:rsidRPr="00000000">
        <w:rPr>
          <w:rtl w:val="0"/>
        </w:rPr>
      </w:r>
    </w:p>
    <w:p w:rsidR="00000000" w:rsidDel="00000000" w:rsidP="00000000" w:rsidRDefault="00000000" w:rsidRPr="00000000" w14:paraId="00000033">
      <w:pPr>
        <w:jc w:val="both"/>
        <w:rPr>
          <w:rFonts w:ascii="Avenir" w:cs="Avenir" w:eastAsia="Avenir" w:hAnsi="Avenir"/>
          <w:sz w:val="24"/>
          <w:szCs w:val="24"/>
        </w:rPr>
      </w:pPr>
      <w:hyperlink r:id="rId19">
        <w:r w:rsidDel="00000000" w:rsidR="00000000" w:rsidRPr="00000000">
          <w:rPr>
            <w:rFonts w:ascii="Avenir" w:cs="Avenir" w:eastAsia="Avenir" w:hAnsi="Avenir"/>
            <w:color w:val="1155cc"/>
            <w:sz w:val="24"/>
            <w:szCs w:val="24"/>
            <w:u w:val="single"/>
            <w:rtl w:val="0"/>
          </w:rPr>
          <w:t xml:space="preserve">foodpanda</w:t>
        </w:r>
      </w:hyperlink>
      <w:r w:rsidDel="00000000" w:rsidR="00000000" w:rsidRPr="00000000">
        <w:rPr>
          <w:rFonts w:ascii="Avenir" w:cs="Avenir" w:eastAsia="Avenir" w:hAnsi="Avenir"/>
          <w:sz w:val="24"/>
          <w:szCs w:val="24"/>
          <w:rtl w:val="0"/>
        </w:rPr>
        <w:t xml:space="preserve"> is dedicated to bringing food lovers around the world their favorite meals from curated local restaurants. Since its creation, the on-demand food delivery service has grown to more than 30,000 partner restaurants in more than 120 cities across 10 Asian and Central Europe countries globally.</w:t>
      </w:r>
      <w:hyperlink r:id="rId20">
        <w:r w:rsidDel="00000000" w:rsidR="00000000" w:rsidRPr="00000000">
          <w:rPr>
            <w:rFonts w:ascii="Avenir" w:cs="Avenir" w:eastAsia="Avenir" w:hAnsi="Avenir"/>
            <w:sz w:val="24"/>
            <w:szCs w:val="24"/>
            <w:rtl w:val="0"/>
          </w:rPr>
          <w:t xml:space="preserve"> </w:t>
        </w:r>
      </w:hyperlink>
      <w:hyperlink r:id="rId21">
        <w:r w:rsidDel="00000000" w:rsidR="00000000" w:rsidRPr="00000000">
          <w:rPr>
            <w:rFonts w:ascii="Avenir" w:cs="Avenir" w:eastAsia="Avenir" w:hAnsi="Avenir"/>
            <w:color w:val="1155cc"/>
            <w:sz w:val="24"/>
            <w:szCs w:val="24"/>
            <w:u w:val="single"/>
            <w:rtl w:val="0"/>
          </w:rPr>
          <w:t xml:space="preserve">foodpanda</w:t>
        </w:r>
      </w:hyperlink>
      <w:r w:rsidDel="00000000" w:rsidR="00000000" w:rsidRPr="00000000">
        <w:rPr>
          <w:rFonts w:ascii="Avenir" w:cs="Avenir" w:eastAsia="Avenir" w:hAnsi="Avenir"/>
          <w:sz w:val="24"/>
          <w:szCs w:val="24"/>
          <w:rtl w:val="0"/>
        </w:rPr>
        <w:t xml:space="preserve"> is active in Hong Kong, Singapore, Thailand, Malaysia, Pakistan, Taiwan, Philippines, Bangladesh, Romania and Bulgaria. It belongs to </w:t>
      </w:r>
      <w:hyperlink r:id="rId22">
        <w:r w:rsidDel="00000000" w:rsidR="00000000" w:rsidRPr="00000000">
          <w:rPr>
            <w:rFonts w:ascii="Avenir" w:cs="Avenir" w:eastAsia="Avenir" w:hAnsi="Avenir"/>
            <w:color w:val="1155cc"/>
            <w:sz w:val="24"/>
            <w:szCs w:val="24"/>
            <w:u w:val="single"/>
            <w:rtl w:val="0"/>
          </w:rPr>
          <w:t xml:space="preserve">Delivery Hero</w:t>
        </w:r>
      </w:hyperlink>
      <w:r w:rsidDel="00000000" w:rsidR="00000000" w:rsidRPr="00000000">
        <w:rPr>
          <w:rFonts w:ascii="Avenir" w:cs="Avenir" w:eastAsia="Avenir" w:hAnsi="Avenir"/>
          <w:sz w:val="24"/>
          <w:szCs w:val="24"/>
          <w:rtl w:val="0"/>
        </w:rPr>
        <w:t xml:space="preserve">, worldwide leader of the food delivery industry. For more information visit</w:t>
      </w:r>
      <w:hyperlink r:id="rId23">
        <w:r w:rsidDel="00000000" w:rsidR="00000000" w:rsidRPr="00000000">
          <w:rPr>
            <w:rFonts w:ascii="Avenir" w:cs="Avenir" w:eastAsia="Avenir" w:hAnsi="Avenir"/>
            <w:sz w:val="24"/>
            <w:szCs w:val="24"/>
            <w:rtl w:val="0"/>
          </w:rPr>
          <w:t xml:space="preserve"> </w:t>
        </w:r>
      </w:hyperlink>
      <w:hyperlink r:id="rId24">
        <w:r w:rsidDel="00000000" w:rsidR="00000000" w:rsidRPr="00000000">
          <w:rPr>
            <w:rFonts w:ascii="Avenir" w:cs="Avenir" w:eastAsia="Avenir" w:hAnsi="Avenir"/>
            <w:color w:val="1155cc"/>
            <w:sz w:val="24"/>
            <w:szCs w:val="24"/>
            <w:u w:val="single"/>
            <w:rtl w:val="0"/>
          </w:rPr>
          <w:t xml:space="preserve">www.foodpanda.my</w:t>
        </w:r>
      </w:hyperlink>
      <w:r w:rsidDel="00000000" w:rsidR="00000000" w:rsidRPr="00000000">
        <w:rPr>
          <w:rtl w:val="0"/>
        </w:rPr>
      </w:r>
    </w:p>
    <w:p w:rsidR="00000000" w:rsidDel="00000000" w:rsidP="00000000" w:rsidRDefault="00000000" w:rsidRPr="00000000" w14:paraId="00000034">
      <w:pPr>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5">
      <w:pPr>
        <w:jc w:val="both"/>
        <w:rPr>
          <w:rFonts w:ascii="Avenir" w:cs="Avenir" w:eastAsia="Avenir" w:hAnsi="Avenir"/>
          <w:b w:val="1"/>
          <w:sz w:val="24"/>
          <w:szCs w:val="24"/>
          <w:u w:val="single"/>
        </w:rPr>
      </w:pPr>
      <w:r w:rsidDel="00000000" w:rsidR="00000000" w:rsidRPr="00000000">
        <w:rPr>
          <w:rFonts w:ascii="Avenir" w:cs="Avenir" w:eastAsia="Avenir" w:hAnsi="Avenir"/>
          <w:b w:val="1"/>
          <w:sz w:val="24"/>
          <w:szCs w:val="24"/>
          <w:u w:val="single"/>
          <w:rtl w:val="0"/>
        </w:rPr>
        <w:t xml:space="preserve">About Delivery Hero:</w:t>
      </w:r>
    </w:p>
    <w:p w:rsidR="00000000" w:rsidDel="00000000" w:rsidP="00000000" w:rsidRDefault="00000000" w:rsidRPr="00000000" w14:paraId="00000036">
      <w:pPr>
        <w:jc w:val="both"/>
        <w:rPr>
          <w:rFonts w:ascii="Avenir" w:cs="Avenir" w:eastAsia="Avenir" w:hAnsi="Avenir"/>
          <w:sz w:val="24"/>
          <w:szCs w:val="24"/>
        </w:rPr>
      </w:pPr>
      <w:hyperlink r:id="rId25">
        <w:r w:rsidDel="00000000" w:rsidR="00000000" w:rsidRPr="00000000">
          <w:rPr>
            <w:rFonts w:ascii="Avenir" w:cs="Avenir" w:eastAsia="Avenir" w:hAnsi="Avenir"/>
            <w:color w:val="1155cc"/>
            <w:sz w:val="24"/>
            <w:szCs w:val="24"/>
            <w:u w:val="single"/>
            <w:rtl w:val="0"/>
          </w:rPr>
          <w:t xml:space="preserve">Delivery Hero</w:t>
        </w:r>
      </w:hyperlink>
      <w:r w:rsidDel="00000000" w:rsidR="00000000" w:rsidRPr="00000000">
        <w:rPr>
          <w:rFonts w:ascii="Avenir" w:cs="Avenir" w:eastAsia="Avenir" w:hAnsi="Avenir"/>
          <w:sz w:val="24"/>
          <w:szCs w:val="24"/>
          <w:rtl w:val="0"/>
        </w:rPr>
        <w:t xml:space="preserve"> is a leading global online food ordering and delivery marketplace with number one market positions in terms of restaurants, active users and orders in more countries than any of its competitors across 40 countries in Europe, the Middle East &amp; North Africa (MENA), Latin America and the Asia-Pacific region. </w:t>
      </w:r>
      <w:hyperlink r:id="rId26">
        <w:r w:rsidDel="00000000" w:rsidR="00000000" w:rsidRPr="00000000">
          <w:rPr>
            <w:rFonts w:ascii="Avenir" w:cs="Avenir" w:eastAsia="Avenir" w:hAnsi="Avenir"/>
            <w:color w:val="1155cc"/>
            <w:sz w:val="24"/>
            <w:szCs w:val="24"/>
            <w:u w:val="single"/>
            <w:rtl w:val="0"/>
          </w:rPr>
          <w:t xml:space="preserve">Delivery Hero</w:t>
        </w:r>
      </w:hyperlink>
      <w:r w:rsidDel="00000000" w:rsidR="00000000" w:rsidRPr="00000000">
        <w:rPr>
          <w:rFonts w:ascii="Avenir" w:cs="Avenir" w:eastAsia="Avenir" w:hAnsi="Avenir"/>
          <w:sz w:val="24"/>
          <w:szCs w:val="24"/>
          <w:rtl w:val="0"/>
        </w:rPr>
        <w:t xml:space="preserve"> also operates its own delivery service in 200+ high-density urban areas around the world. The Company is headquartered in Berlin and has over 21,000 employees.For more information, please visit </w:t>
      </w:r>
      <w:hyperlink r:id="rId27">
        <w:r w:rsidDel="00000000" w:rsidR="00000000" w:rsidRPr="00000000">
          <w:rPr>
            <w:rFonts w:ascii="Avenir" w:cs="Avenir" w:eastAsia="Avenir" w:hAnsi="Avenir"/>
            <w:color w:val="1155cc"/>
            <w:sz w:val="24"/>
            <w:szCs w:val="24"/>
            <w:u w:val="single"/>
            <w:rtl w:val="0"/>
          </w:rPr>
          <w:t xml:space="preserve">www.deliveryhero.com</w:t>
        </w:r>
      </w:hyperlink>
      <w:r w:rsidDel="00000000" w:rsidR="00000000" w:rsidRPr="00000000">
        <w:rPr>
          <w:rFonts w:ascii="Avenir" w:cs="Avenir" w:eastAsia="Avenir" w:hAnsi="Avenir"/>
          <w:sz w:val="24"/>
          <w:szCs w:val="24"/>
          <w:rtl w:val="0"/>
        </w:rPr>
        <w:t xml:space="preserve">.</w:t>
      </w:r>
    </w:p>
    <w:p w:rsidR="00000000" w:rsidDel="00000000" w:rsidP="00000000" w:rsidRDefault="00000000" w:rsidRPr="00000000" w14:paraId="00000037">
      <w:pPr>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8">
      <w:pPr>
        <w:spacing w:line="276" w:lineRule="auto"/>
        <w:jc w:val="both"/>
        <w:rPr>
          <w:rFonts w:ascii="Avenir" w:cs="Avenir" w:eastAsia="Avenir" w:hAnsi="Avenir"/>
          <w:b w:val="1"/>
          <w:sz w:val="24"/>
          <w:szCs w:val="24"/>
          <w:highlight w:val="white"/>
          <w:u w:val="single"/>
        </w:rPr>
      </w:pPr>
      <w:r w:rsidDel="00000000" w:rsidR="00000000" w:rsidRPr="00000000">
        <w:rPr>
          <w:rFonts w:ascii="Avenir" w:cs="Avenir" w:eastAsia="Avenir" w:hAnsi="Avenir"/>
          <w:b w:val="1"/>
          <w:sz w:val="24"/>
          <w:szCs w:val="24"/>
          <w:highlight w:val="white"/>
          <w:u w:val="single"/>
          <w:rtl w:val="0"/>
        </w:rPr>
        <w:t xml:space="preserve">Follow us on:</w:t>
      </w:r>
    </w:p>
    <w:p w:rsidR="00000000" w:rsidDel="00000000" w:rsidP="00000000" w:rsidRDefault="00000000" w:rsidRPr="00000000" w14:paraId="00000039">
      <w:pPr>
        <w:spacing w:line="276" w:lineRule="auto"/>
        <w:jc w:val="both"/>
        <w:rPr>
          <w:rFonts w:ascii="Avenir" w:cs="Avenir" w:eastAsia="Avenir" w:hAnsi="Avenir"/>
          <w:color w:val="1155cc"/>
          <w:sz w:val="24"/>
          <w:szCs w:val="24"/>
          <w:highlight w:val="white"/>
          <w:u w:val="single"/>
        </w:rPr>
      </w:pPr>
      <w:r w:rsidDel="00000000" w:rsidR="00000000" w:rsidRPr="00000000">
        <w:rPr>
          <w:rFonts w:ascii="Avenir" w:cs="Avenir" w:eastAsia="Avenir" w:hAnsi="Avenir"/>
          <w:sz w:val="24"/>
          <w:szCs w:val="24"/>
          <w:highlight w:val="white"/>
          <w:rtl w:val="0"/>
        </w:rPr>
        <w:t xml:space="preserve">Facebook: </w:t>
      </w:r>
      <w:r w:rsidDel="00000000" w:rsidR="00000000" w:rsidRPr="00000000">
        <w:fldChar w:fldCharType="begin"/>
        <w:instrText xml:space="preserve"> HYPERLINK "https://www.facebook.com/FoodpandaMalaysia/" </w:instrText>
        <w:fldChar w:fldCharType="separate"/>
      </w:r>
      <w:r w:rsidDel="00000000" w:rsidR="00000000" w:rsidRPr="00000000">
        <w:rPr>
          <w:rFonts w:ascii="Avenir" w:cs="Avenir" w:eastAsia="Avenir" w:hAnsi="Avenir"/>
          <w:color w:val="1155cc"/>
          <w:sz w:val="24"/>
          <w:szCs w:val="24"/>
          <w:highlight w:val="white"/>
          <w:u w:val="single"/>
          <w:rtl w:val="0"/>
        </w:rPr>
        <w:t xml:space="preserve">https://www.facebook.com/FoodpandaMalaysia/</w:t>
      </w:r>
    </w:p>
    <w:p w:rsidR="00000000" w:rsidDel="00000000" w:rsidP="00000000" w:rsidRDefault="00000000" w:rsidRPr="00000000" w14:paraId="0000003A">
      <w:pPr>
        <w:spacing w:line="276" w:lineRule="auto"/>
        <w:jc w:val="both"/>
        <w:rPr>
          <w:rFonts w:ascii="Avenir" w:cs="Avenir" w:eastAsia="Avenir" w:hAnsi="Avenir"/>
          <w:color w:val="1155cc"/>
          <w:sz w:val="24"/>
          <w:szCs w:val="24"/>
          <w:highlight w:val="white"/>
          <w:u w:val="single"/>
        </w:rPr>
      </w:pPr>
      <w:r w:rsidDel="00000000" w:rsidR="00000000" w:rsidRPr="00000000">
        <w:fldChar w:fldCharType="end"/>
      </w:r>
      <w:r w:rsidDel="00000000" w:rsidR="00000000" w:rsidRPr="00000000">
        <w:rPr>
          <w:rFonts w:ascii="Avenir" w:cs="Avenir" w:eastAsia="Avenir" w:hAnsi="Avenir"/>
          <w:sz w:val="24"/>
          <w:szCs w:val="24"/>
          <w:highlight w:val="white"/>
          <w:rtl w:val="0"/>
        </w:rPr>
        <w:t xml:space="preserve">Twitter: </w:t>
      </w:r>
      <w:r w:rsidDel="00000000" w:rsidR="00000000" w:rsidRPr="00000000">
        <w:fldChar w:fldCharType="begin"/>
        <w:instrText xml:space="preserve"> HYPERLINK "https://twitter.com/foodpanda_my" </w:instrText>
        <w:fldChar w:fldCharType="separate"/>
      </w:r>
      <w:r w:rsidDel="00000000" w:rsidR="00000000" w:rsidRPr="00000000">
        <w:rPr>
          <w:rFonts w:ascii="Avenir" w:cs="Avenir" w:eastAsia="Avenir" w:hAnsi="Avenir"/>
          <w:color w:val="1155cc"/>
          <w:sz w:val="24"/>
          <w:szCs w:val="24"/>
          <w:highlight w:val="white"/>
          <w:u w:val="single"/>
          <w:rtl w:val="0"/>
        </w:rPr>
        <w:t xml:space="preserve">https://twitter.com/foodpanda_my</w:t>
      </w:r>
    </w:p>
    <w:p w:rsidR="00000000" w:rsidDel="00000000" w:rsidP="00000000" w:rsidRDefault="00000000" w:rsidRPr="00000000" w14:paraId="0000003B">
      <w:pPr>
        <w:spacing w:line="276" w:lineRule="auto"/>
        <w:jc w:val="both"/>
        <w:rPr>
          <w:rFonts w:ascii="Avenir" w:cs="Avenir" w:eastAsia="Avenir" w:hAnsi="Avenir"/>
          <w:sz w:val="24"/>
          <w:szCs w:val="24"/>
        </w:rPr>
      </w:pPr>
      <w:r w:rsidDel="00000000" w:rsidR="00000000" w:rsidRPr="00000000">
        <w:fldChar w:fldCharType="end"/>
      </w:r>
      <w:r w:rsidDel="00000000" w:rsidR="00000000" w:rsidRPr="00000000">
        <w:rPr>
          <w:rFonts w:ascii="Avenir" w:cs="Avenir" w:eastAsia="Avenir" w:hAnsi="Avenir"/>
          <w:sz w:val="24"/>
          <w:szCs w:val="24"/>
          <w:highlight w:val="white"/>
          <w:rtl w:val="0"/>
        </w:rPr>
        <w:t xml:space="preserve">Instagram:</w:t>
      </w:r>
      <w:r w:rsidDel="00000000" w:rsidR="00000000" w:rsidRPr="00000000">
        <w:rPr>
          <w:rFonts w:ascii="Avenir" w:cs="Avenir" w:eastAsia="Avenir" w:hAnsi="Avenir"/>
          <w:b w:val="1"/>
          <w:sz w:val="24"/>
          <w:szCs w:val="24"/>
          <w:highlight w:val="white"/>
          <w:rtl w:val="0"/>
        </w:rPr>
        <w:t xml:space="preserve"> </w:t>
      </w:r>
      <w:hyperlink r:id="rId28">
        <w:r w:rsidDel="00000000" w:rsidR="00000000" w:rsidRPr="00000000">
          <w:rPr>
            <w:rFonts w:ascii="Avenir" w:cs="Avenir" w:eastAsia="Avenir" w:hAnsi="Avenir"/>
            <w:color w:val="1155cc"/>
            <w:sz w:val="24"/>
            <w:szCs w:val="24"/>
            <w:highlight w:val="white"/>
            <w:u w:val="single"/>
            <w:rtl w:val="0"/>
          </w:rPr>
          <w:t xml:space="preserve">https://www.instagram.com/foodpandamy</w:t>
        </w:r>
      </w:hyperlink>
      <w:r w:rsidDel="00000000" w:rsidR="00000000" w:rsidRPr="00000000">
        <w:rPr>
          <w:rFonts w:ascii="Avenir" w:cs="Avenir" w:eastAsia="Avenir" w:hAnsi="Avenir"/>
          <w:b w:val="1"/>
          <w:sz w:val="24"/>
          <w:szCs w:val="24"/>
          <w:highlight w:val="white"/>
          <w:u w:val="single"/>
          <w:rtl w:val="0"/>
        </w:rPr>
        <w:t xml:space="preserve"> </w:t>
      </w:r>
      <w:r w:rsidDel="00000000" w:rsidR="00000000" w:rsidRPr="00000000">
        <w:rPr>
          <w:rtl w:val="0"/>
        </w:rPr>
      </w:r>
    </w:p>
    <w:p w:rsidR="00000000" w:rsidDel="00000000" w:rsidP="00000000" w:rsidRDefault="00000000" w:rsidRPr="00000000" w14:paraId="0000003C">
      <w:pPr>
        <w:rPr>
          <w:rFonts w:ascii="Avenir" w:cs="Avenir" w:eastAsia="Avenir" w:hAnsi="Avenir"/>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foodpanda.my/" TargetMode="External"/><Relationship Id="rId22" Type="http://schemas.openxmlformats.org/officeDocument/2006/relationships/hyperlink" Target="https://www.deliveryhero.com/" TargetMode="External"/><Relationship Id="rId21" Type="http://schemas.openxmlformats.org/officeDocument/2006/relationships/hyperlink" Target="https://www.foodpanda.my/" TargetMode="External"/><Relationship Id="rId24" Type="http://schemas.openxmlformats.org/officeDocument/2006/relationships/hyperlink" Target="http://www.foodpanda.my" TargetMode="External"/><Relationship Id="rId23" Type="http://schemas.openxmlformats.org/officeDocument/2006/relationships/hyperlink" Target="http://www.foodpanda.m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oodpanda.my" TargetMode="External"/><Relationship Id="rId26" Type="http://schemas.openxmlformats.org/officeDocument/2006/relationships/hyperlink" Target="https://www.deliveryhero.com/" TargetMode="External"/><Relationship Id="rId25" Type="http://schemas.openxmlformats.org/officeDocument/2006/relationships/hyperlink" Target="https://www.deliveryhero.com/" TargetMode="External"/><Relationship Id="rId28" Type="http://schemas.openxmlformats.org/officeDocument/2006/relationships/hyperlink" Target="https://www.instagram.com/foodpandamy" TargetMode="External"/><Relationship Id="rId27" Type="http://schemas.openxmlformats.org/officeDocument/2006/relationships/hyperlink" Target="http://www.deliveryhero.com" TargetMode="External"/><Relationship Id="rId5" Type="http://schemas.openxmlformats.org/officeDocument/2006/relationships/styles" Target="styles.xml"/><Relationship Id="rId6" Type="http://schemas.openxmlformats.org/officeDocument/2006/relationships/hyperlink" Target="mailto:vanesa@madhat.asia" TargetMode="External"/><Relationship Id="rId7" Type="http://schemas.openxmlformats.org/officeDocument/2006/relationships/hyperlink" Target="mailto:sarah@madhat.asia" TargetMode="External"/><Relationship Id="rId8" Type="http://schemas.openxmlformats.org/officeDocument/2006/relationships/image" Target="media/image1.png"/><Relationship Id="rId11" Type="http://schemas.openxmlformats.org/officeDocument/2006/relationships/hyperlink" Target="https://www.foodpanda.my" TargetMode="External"/><Relationship Id="rId10" Type="http://schemas.openxmlformats.org/officeDocument/2006/relationships/hyperlink" Target="https://www.foodpanda.my" TargetMode="External"/><Relationship Id="rId13" Type="http://schemas.openxmlformats.org/officeDocument/2006/relationships/hyperlink" Target="https://www.foodpanda.my" TargetMode="External"/><Relationship Id="rId12" Type="http://schemas.openxmlformats.org/officeDocument/2006/relationships/hyperlink" Target="https://www.foodpanda.my" TargetMode="External"/><Relationship Id="rId15" Type="http://schemas.openxmlformats.org/officeDocument/2006/relationships/hyperlink" Target="https://www.foodpanda.my" TargetMode="External"/><Relationship Id="rId14" Type="http://schemas.openxmlformats.org/officeDocument/2006/relationships/hyperlink" Target="https://www.foodpanda.my" TargetMode="External"/><Relationship Id="rId17" Type="http://schemas.openxmlformats.org/officeDocument/2006/relationships/hyperlink" Target="https://www.facebook.com/FoodpandaMalaysia/" TargetMode="External"/><Relationship Id="rId16" Type="http://schemas.openxmlformats.org/officeDocument/2006/relationships/hyperlink" Target="http://www.foodpanda.my" TargetMode="External"/><Relationship Id="rId19" Type="http://schemas.openxmlformats.org/officeDocument/2006/relationships/hyperlink" Target="https://www.foodpanda.my/" TargetMode="External"/><Relationship Id="rId18" Type="http://schemas.openxmlformats.org/officeDocument/2006/relationships/hyperlink" Target="https://www.instagram.com/foodpanda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