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rFonts w:ascii="Arial Unicode MS" w:cs="Arial Unicode MS" w:eastAsia="Arial Unicode MS" w:hAnsi="Arial Unicode MS"/>
          <w:b w:val="1"/>
          <w:sz w:val="24"/>
          <w:szCs w:val="24"/>
          <w:rtl w:val="0"/>
        </w:rPr>
        <w:t xml:space="preserve">立即发布</w:t>
      </w:r>
      <w:r w:rsidDel="00000000" w:rsidR="00000000" w:rsidRPr="00000000">
        <w:rPr>
          <w:rtl w:val="0"/>
        </w:rPr>
      </w:r>
    </w:p>
    <w:p w:rsidR="00000000" w:rsidDel="00000000" w:rsidP="00000000" w:rsidRDefault="00000000" w:rsidRPr="00000000" w14:paraId="00000002">
      <w:pPr>
        <w:jc w:val="right"/>
        <w:rPr>
          <w:b w:val="1"/>
          <w:sz w:val="20"/>
          <w:szCs w:val="20"/>
        </w:rPr>
      </w:pPr>
      <w:r w:rsidDel="00000000" w:rsidR="00000000" w:rsidRPr="00000000">
        <w:rPr>
          <w:rtl w:val="0"/>
        </w:rPr>
      </w:r>
    </w:p>
    <w:p w:rsidR="00000000" w:rsidDel="00000000" w:rsidP="00000000" w:rsidRDefault="00000000" w:rsidRPr="00000000" w14:paraId="00000003">
      <w:pPr>
        <w:jc w:val="right"/>
        <w:rPr>
          <w:b w:val="1"/>
          <w:sz w:val="24"/>
          <w:szCs w:val="24"/>
        </w:rPr>
      </w:pPr>
      <w:r w:rsidDel="00000000" w:rsidR="00000000" w:rsidRPr="00000000">
        <w:rPr>
          <w:rFonts w:ascii="Arial Unicode MS" w:cs="Arial Unicode MS" w:eastAsia="Arial Unicode MS" w:hAnsi="Arial Unicode MS"/>
          <w:b w:val="1"/>
          <w:sz w:val="24"/>
          <w:szCs w:val="24"/>
          <w:rtl w:val="0"/>
        </w:rPr>
        <w:t xml:space="preserve">欲知详情、约访或媒体垂询，欢迎联系</w:t>
      </w:r>
      <w:r w:rsidDel="00000000" w:rsidR="00000000" w:rsidRPr="00000000">
        <w:rPr>
          <w:rtl w:val="0"/>
        </w:rPr>
      </w:r>
    </w:p>
    <w:p w:rsidR="00000000" w:rsidDel="00000000" w:rsidP="00000000" w:rsidRDefault="00000000" w:rsidRPr="00000000" w14:paraId="00000004">
      <w:pPr>
        <w:jc w:val="right"/>
        <w:rPr>
          <w:sz w:val="24"/>
          <w:szCs w:val="24"/>
        </w:rPr>
      </w:pPr>
      <w:r w:rsidDel="00000000" w:rsidR="00000000" w:rsidRPr="00000000">
        <w:rPr>
          <w:sz w:val="24"/>
          <w:szCs w:val="24"/>
          <w:rtl w:val="0"/>
        </w:rPr>
        <w:t xml:space="preserve">Vanesa Paxton | </w:t>
      </w:r>
      <w:hyperlink r:id="rId6">
        <w:r w:rsidDel="00000000" w:rsidR="00000000" w:rsidRPr="00000000">
          <w:rPr>
            <w:color w:val="1155cc"/>
            <w:sz w:val="24"/>
            <w:szCs w:val="24"/>
            <w:u w:val="single"/>
            <w:rtl w:val="0"/>
          </w:rPr>
          <w:t xml:space="preserve">vanesa@madhat.asia</w:t>
        </w:r>
      </w:hyperlink>
      <w:r w:rsidDel="00000000" w:rsidR="00000000" w:rsidRPr="00000000">
        <w:rPr>
          <w:sz w:val="24"/>
          <w:szCs w:val="24"/>
          <w:rtl w:val="0"/>
        </w:rPr>
        <w:t xml:space="preserve"> | 016 342 5957</w:t>
      </w:r>
    </w:p>
    <w:p w:rsidR="00000000" w:rsidDel="00000000" w:rsidP="00000000" w:rsidRDefault="00000000" w:rsidRPr="00000000" w14:paraId="00000005">
      <w:pPr>
        <w:jc w:val="right"/>
        <w:rPr>
          <w:sz w:val="24"/>
          <w:szCs w:val="24"/>
        </w:rPr>
      </w:pPr>
      <w:r w:rsidDel="00000000" w:rsidR="00000000" w:rsidRPr="00000000">
        <w:rPr>
          <w:sz w:val="24"/>
          <w:szCs w:val="24"/>
          <w:rtl w:val="0"/>
        </w:rPr>
        <w:t xml:space="preserve">Sarah Miranda James | </w:t>
      </w:r>
      <w:hyperlink r:id="rId7">
        <w:r w:rsidDel="00000000" w:rsidR="00000000" w:rsidRPr="00000000">
          <w:rPr>
            <w:color w:val="1155cc"/>
            <w:sz w:val="24"/>
            <w:szCs w:val="24"/>
            <w:u w:val="single"/>
            <w:rtl w:val="0"/>
          </w:rPr>
          <w:t xml:space="preserve">sarah@madhat.asia</w:t>
        </w:r>
      </w:hyperlink>
      <w:r w:rsidDel="00000000" w:rsidR="00000000" w:rsidRPr="00000000">
        <w:rPr>
          <w:sz w:val="24"/>
          <w:szCs w:val="24"/>
          <w:rtl w:val="0"/>
        </w:rPr>
        <w:t xml:space="preserve"> | 012 246 1506</w:t>
      </w:r>
    </w:p>
    <w:p w:rsidR="00000000" w:rsidDel="00000000" w:rsidP="00000000" w:rsidRDefault="00000000" w:rsidRPr="00000000" w14:paraId="00000006">
      <w:pPr>
        <w:jc w:val="right"/>
        <w:rPr>
          <w:sz w:val="20"/>
          <w:szCs w:val="20"/>
        </w:rPr>
      </w:pPr>
      <w:r w:rsidDel="00000000" w:rsidR="00000000" w:rsidRPr="00000000">
        <w:rPr>
          <w:rtl w:val="0"/>
        </w:rPr>
      </w:r>
    </w:p>
    <w:p w:rsidR="00000000" w:rsidDel="00000000" w:rsidP="00000000" w:rsidRDefault="00000000" w:rsidRPr="00000000" w14:paraId="00000007">
      <w:pPr>
        <w:jc w:val="center"/>
        <w:rPr>
          <w:b w:val="1"/>
          <w:sz w:val="20"/>
          <w:szCs w:val="20"/>
        </w:rPr>
      </w:pPr>
      <w:r w:rsidDel="00000000" w:rsidR="00000000" w:rsidRPr="00000000">
        <w:rPr>
          <w:sz w:val="20"/>
          <w:szCs w:val="20"/>
        </w:rPr>
        <w:drawing>
          <wp:inline distB="114300" distT="114300" distL="114300" distR="114300">
            <wp:extent cx="1404938" cy="1280972"/>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04938" cy="128097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1"/>
        <w:spacing w:after="0" w:lineRule="auto"/>
        <w:jc w:val="center"/>
        <w:rPr>
          <w:b w:val="1"/>
          <w:color w:val="c27ba0"/>
          <w:sz w:val="28"/>
          <w:szCs w:val="28"/>
        </w:rPr>
      </w:pPr>
      <w:bookmarkStart w:colFirst="0" w:colLast="0" w:name="_gjdgxs" w:id="0"/>
      <w:bookmarkEnd w:id="0"/>
      <w:r w:rsidDel="00000000" w:rsidR="00000000" w:rsidRPr="00000000">
        <w:rPr>
          <w:rFonts w:ascii="Arial Unicode MS" w:cs="Arial Unicode MS" w:eastAsia="Arial Unicode MS" w:hAnsi="Arial Unicode MS"/>
          <w:b w:val="1"/>
          <w:color w:val="c27ba0"/>
          <w:sz w:val="28"/>
          <w:szCs w:val="28"/>
          <w:rtl w:val="0"/>
        </w:rPr>
        <w:t xml:space="preserve">#AfreshStart宣传活动鼓励女性</w:t>
      </w:r>
      <w:r w:rsidDel="00000000" w:rsidR="00000000" w:rsidRPr="00000000">
        <w:rPr>
          <w:rtl w:val="0"/>
        </w:rPr>
      </w:r>
    </w:p>
    <w:p w:rsidR="00000000" w:rsidDel="00000000" w:rsidP="00000000" w:rsidRDefault="00000000" w:rsidRPr="00000000" w14:paraId="00000009">
      <w:pPr>
        <w:pStyle w:val="Heading1"/>
        <w:spacing w:before="0" w:lineRule="auto"/>
        <w:jc w:val="center"/>
        <w:rPr>
          <w:b w:val="1"/>
          <w:color w:val="c27ba0"/>
          <w:sz w:val="28"/>
          <w:szCs w:val="28"/>
        </w:rPr>
      </w:pPr>
      <w:r w:rsidDel="00000000" w:rsidR="00000000" w:rsidRPr="00000000">
        <w:rPr>
          <w:rFonts w:ascii="Arial Unicode MS" w:cs="Arial Unicode MS" w:eastAsia="Arial Unicode MS" w:hAnsi="Arial Unicode MS"/>
          <w:b w:val="1"/>
          <w:color w:val="c27ba0"/>
          <w:sz w:val="28"/>
          <w:szCs w:val="28"/>
          <w:rtl w:val="0"/>
        </w:rPr>
        <w:t xml:space="preserve">选用Rexona</w:t>
      </w:r>
      <w:r w:rsidDel="00000000" w:rsidR="00000000" w:rsidRPr="00000000">
        <w:rPr>
          <w:rFonts w:ascii="Arial Unicode MS" w:cs="Arial Unicode MS" w:eastAsia="Arial Unicode MS" w:hAnsi="Arial Unicode MS"/>
          <w:b w:val="1"/>
          <w:color w:val="c27ba0"/>
          <w:sz w:val="28"/>
          <w:szCs w:val="28"/>
          <w:rtl w:val="0"/>
        </w:rPr>
        <w:t xml:space="preserve">全新美白清爽玫瑰香体露    散发怡人体香</w:t>
      </w:r>
      <w:r w:rsidDel="00000000" w:rsidR="00000000" w:rsidRPr="00000000">
        <w:rPr>
          <w:rtl w:val="0"/>
        </w:rPr>
      </w:r>
    </w:p>
    <w:p w:rsidR="00000000" w:rsidDel="00000000" w:rsidP="00000000" w:rsidRDefault="00000000" w:rsidRPr="00000000" w14:paraId="0000000A">
      <w:pPr>
        <w:jc w:val="center"/>
        <w:rPr>
          <w:i w:val="1"/>
          <w:sz w:val="24"/>
          <w:szCs w:val="24"/>
        </w:rPr>
      </w:pPr>
      <w:r w:rsidDel="00000000" w:rsidR="00000000" w:rsidRPr="00000000">
        <w:rPr>
          <w:rFonts w:ascii="Arial Unicode MS" w:cs="Arial Unicode MS" w:eastAsia="Arial Unicode MS" w:hAnsi="Arial Unicode MS"/>
          <w:i w:val="1"/>
          <w:sz w:val="24"/>
          <w:szCs w:val="24"/>
          <w:rtl w:val="0"/>
        </w:rPr>
        <w:t xml:space="preserve">富含维他命E及</w:t>
      </w:r>
      <w:r w:rsidDel="00000000" w:rsidR="00000000" w:rsidRPr="00000000">
        <w:rPr>
          <w:rFonts w:ascii="Arial Unicode MS" w:cs="Arial Unicode MS" w:eastAsia="Arial Unicode MS" w:hAnsi="Arial Unicode MS"/>
          <w:i w:val="1"/>
          <w:sz w:val="24"/>
          <w:szCs w:val="24"/>
          <w:rtl w:val="0"/>
        </w:rPr>
        <w:t xml:space="preserve">甘草精华成分，能自然美白腋下！ </w:t>
      </w:r>
    </w:p>
    <w:p w:rsidR="00000000" w:rsidDel="00000000" w:rsidP="00000000" w:rsidRDefault="00000000" w:rsidRPr="00000000" w14:paraId="0000000B">
      <w:pPr>
        <w:jc w:val="center"/>
        <w:rPr>
          <w:b w:val="1"/>
          <w:color w:val="666666"/>
          <w:sz w:val="24"/>
          <w:szCs w:val="24"/>
          <w:highlight w:val="yellow"/>
        </w:rPr>
      </w:pPr>
      <w:r w:rsidDel="00000000" w:rsidR="00000000" w:rsidRPr="00000000">
        <w:rPr>
          <w:sz w:val="24"/>
          <w:szCs w:val="24"/>
        </w:rPr>
        <w:drawing>
          <wp:inline distB="19050" distT="19050" distL="19050" distR="19050">
            <wp:extent cx="1285875" cy="2676525"/>
            <wp:effectExtent b="0" l="0" r="0" t="0"/>
            <wp:docPr id="5" name="image3.png"/>
            <a:graphic>
              <a:graphicData uri="http://schemas.openxmlformats.org/drawingml/2006/picture">
                <pic:pic>
                  <pic:nvPicPr>
                    <pic:cNvPr id="0" name="image3.png"/>
                    <pic:cNvPicPr preferRelativeResize="0"/>
                  </pic:nvPicPr>
                  <pic:blipFill>
                    <a:blip r:embed="rId9"/>
                    <a:srcRect b="11355" l="0" r="0" t="0"/>
                    <a:stretch>
                      <a:fillRect/>
                    </a:stretch>
                  </pic:blipFill>
                  <pic:spPr>
                    <a:xfrm>
                      <a:off x="0" y="0"/>
                      <a:ext cx="1285875" cy="2676525"/>
                    </a:xfrm>
                    <a:prstGeom prst="rect"/>
                    <a:ln/>
                  </pic:spPr>
                </pic:pic>
              </a:graphicData>
            </a:graphic>
          </wp:inline>
        </w:drawing>
      </w:r>
      <w:r w:rsidDel="00000000" w:rsidR="00000000" w:rsidRPr="00000000">
        <w:rPr>
          <w:sz w:val="24"/>
          <w:szCs w:val="24"/>
        </w:rPr>
        <w:drawing>
          <wp:inline distB="19050" distT="19050" distL="19050" distR="19050">
            <wp:extent cx="825901" cy="1747838"/>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825901"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rFonts w:ascii="Arial Unicode MS" w:cs="Arial Unicode MS" w:eastAsia="Arial Unicode MS" w:hAnsi="Arial Unicode MS"/>
          <w:b w:val="1"/>
          <w:sz w:val="24"/>
          <w:szCs w:val="24"/>
          <w:rtl w:val="0"/>
        </w:rPr>
        <w:t xml:space="preserve">（吉隆坡4月11日讯）</w:t>
      </w:r>
      <w:r w:rsidDel="00000000" w:rsidR="00000000" w:rsidRPr="00000000">
        <w:rPr>
          <w:rFonts w:ascii="Arial Unicode MS" w:cs="Arial Unicode MS" w:eastAsia="Arial Unicode MS" w:hAnsi="Arial Unicode MS"/>
          <w:sz w:val="24"/>
          <w:szCs w:val="24"/>
          <w:rtl w:val="0"/>
        </w:rPr>
        <w:t xml:space="preserve">世界第一的止汗香体品牌Rexona 今天隆重推出全新的Rexona美白清爽玫瑰香体露。这款新品富含维他命E</w:t>
      </w:r>
      <w:r w:rsidDel="00000000" w:rsidR="00000000" w:rsidRPr="00000000">
        <w:rPr>
          <w:rFonts w:ascii="Arial Unicode MS" w:cs="Arial Unicode MS" w:eastAsia="Arial Unicode MS" w:hAnsi="Arial Unicode MS"/>
          <w:sz w:val="24"/>
          <w:szCs w:val="24"/>
          <w:rtl w:val="0"/>
        </w:rPr>
        <w:t xml:space="preserve">及甘草精华</w:t>
      </w:r>
      <w:r w:rsidDel="00000000" w:rsidR="00000000" w:rsidRPr="00000000">
        <w:rPr>
          <w:rFonts w:ascii="Arial Unicode MS" w:cs="Arial Unicode MS" w:eastAsia="Arial Unicode MS" w:hAnsi="Arial Unicode MS"/>
          <w:sz w:val="24"/>
          <w:szCs w:val="24"/>
          <w:rtl w:val="0"/>
        </w:rPr>
        <w:t xml:space="preserve">，经临床证明有自然美白效果。如今，马来西亚女性除了能享有更洁白的腋下，还能史无前例地获得保护及享受持久清新花香。</w:t>
      </w:r>
      <w:r w:rsidDel="00000000" w:rsidR="00000000" w:rsidRPr="00000000">
        <w:rPr>
          <w:rFonts w:ascii="Roboto" w:cs="Roboto" w:eastAsia="Roboto" w:hAnsi="Roboto"/>
          <w:color w:val="3c4043"/>
          <w:sz w:val="21"/>
          <w:szCs w:val="21"/>
          <w:rtl w:val="0"/>
        </w:rPr>
        <w:t xml:space="preserve"> </w:t>
      </w: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rtl w:val="0"/>
        </w:rPr>
      </w:r>
    </w:p>
    <w:p w:rsidR="00000000" w:rsidDel="00000000" w:rsidP="00000000" w:rsidRDefault="00000000" w:rsidRPr="00000000" w14:paraId="0000000F">
      <w:pPr>
        <w:jc w:val="both"/>
        <w:rPr>
          <w:sz w:val="24"/>
          <w:szCs w:val="24"/>
        </w:rPr>
      </w:pPr>
      <w:bookmarkStart w:colFirst="0" w:colLast="0" w:name="_30j0zll" w:id="1"/>
      <w:bookmarkEnd w:id="1"/>
      <w:r w:rsidDel="00000000" w:rsidR="00000000" w:rsidRPr="00000000">
        <w:rPr>
          <w:rFonts w:ascii="Arial Unicode MS" w:cs="Arial Unicode MS" w:eastAsia="Arial Unicode MS" w:hAnsi="Arial Unicode MS"/>
          <w:sz w:val="24"/>
          <w:szCs w:val="24"/>
          <w:rtl w:val="0"/>
        </w:rPr>
        <w:t xml:space="preserve">配合Rexona美白清爽玫瑰香体露推介仪式，Rexona也会在今年推动 #AFreshStart 宣传活动，鼓励女性在各个领域焕然一新，重新出发。这项运动旨在增强马来西亚女性的自信心，不管是在美貌、体态或时尚方面都能信心十足，同时也要让她们勇敢敞开双臂，无须担心腋下，创造美好的自己。Rexona美白清爽系列要让女性的腋下感觉清爽舒适，还具有自然美白效果。 </w:t>
      </w:r>
      <w:r w:rsidDel="00000000" w:rsidR="00000000" w:rsidRPr="00000000">
        <w:rPr>
          <w:rtl w:val="0"/>
        </w:rPr>
      </w:r>
    </w:p>
    <w:p w:rsidR="00000000" w:rsidDel="00000000" w:rsidP="00000000" w:rsidRDefault="00000000" w:rsidRPr="00000000" w14:paraId="00000010">
      <w:pPr>
        <w:jc w:val="both"/>
        <w:rPr>
          <w:i w:val="1"/>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rFonts w:ascii="Arial Unicode MS" w:cs="Arial Unicode MS" w:eastAsia="Arial Unicode MS" w:hAnsi="Arial Unicode MS"/>
          <w:b w:val="1"/>
          <w:sz w:val="24"/>
          <w:szCs w:val="24"/>
          <w:rtl w:val="0"/>
        </w:rPr>
        <w:t xml:space="preserve">马来西亚联合利华（Unilever Malaysia）止汗香体部高级品牌经理Callista Fernandez</w:t>
      </w:r>
      <w:r w:rsidDel="00000000" w:rsidR="00000000" w:rsidRPr="00000000">
        <w:rPr>
          <w:rFonts w:ascii="Arial Unicode MS" w:cs="Arial Unicode MS" w:eastAsia="Arial Unicode MS" w:hAnsi="Arial Unicode MS"/>
          <w:sz w:val="24"/>
          <w:szCs w:val="24"/>
          <w:rtl w:val="0"/>
        </w:rPr>
        <w:t xml:space="preserve">说：“作为世界领先的止汗香体品牌，我们了解女性要为腋下寻找一款可靠及持续性的解决方案。很多人忽视腋下护理，因为他们以为可以把这个部分隐藏起来，却不知道拥有顺滑、白皙及清爽的腋下能增加个人的自信心，让你勇敢踏出每一步。因此，我们很高兴能为马来西亚的女性推出这款崭新产品。”  </w:t>
      </w:r>
      <w:r w:rsidDel="00000000" w:rsidR="00000000" w:rsidRPr="00000000">
        <w:rPr>
          <w:rtl w:val="0"/>
        </w:rPr>
      </w:r>
    </w:p>
    <w:p w:rsidR="00000000" w:rsidDel="00000000" w:rsidP="00000000" w:rsidRDefault="00000000" w:rsidRPr="00000000" w14:paraId="00000012">
      <w:pPr>
        <w:jc w:val="both"/>
        <w:rPr>
          <w:b w:val="1"/>
          <w:sz w:val="24"/>
          <w:szCs w:val="24"/>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rFonts w:ascii="Arial Unicode MS" w:cs="Arial Unicode MS" w:eastAsia="Arial Unicode MS" w:hAnsi="Arial Unicode MS"/>
          <w:sz w:val="24"/>
          <w:szCs w:val="24"/>
          <w:rtl w:val="0"/>
        </w:rPr>
        <w:t xml:space="preserve">Rexona 美白清爽玫瑰香体露是继去年9月推出Rexona 美白清爽樱花香体露及美白清爽百合花香体露之后的第三款产品。美白清爽系列旗下三款花香止汗香体露皆采用天然美白成分，加上Rexona独特的动能感应科技（MotionSense）会随着身体运动而释放香氛因子，让细致淡香持续一整天！</w:t>
      </w: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b w:val="1"/>
          <w:color w:val="666666"/>
          <w:sz w:val="24"/>
          <w:szCs w:val="24"/>
          <w:highlight w:val="white"/>
        </w:rPr>
      </w:pPr>
      <w:r w:rsidDel="00000000" w:rsidR="00000000" w:rsidRPr="00000000">
        <w:rPr>
          <w:rFonts w:ascii="Arial Unicode MS" w:cs="Arial Unicode MS" w:eastAsia="Arial Unicode MS" w:hAnsi="Arial Unicode MS"/>
          <w:sz w:val="24"/>
          <w:szCs w:val="24"/>
          <w:rtl w:val="0"/>
        </w:rPr>
        <w:t xml:space="preserve">为了激发更多女性选用Rexona产品散发怡人体香，品牌大使Ayda Jebat 也出席新品推介仪式，使#AfreshStart活动生色不少。</w:t>
      </w:r>
      <w:r w:rsidDel="00000000" w:rsidR="00000000" w:rsidRPr="00000000">
        <w:rPr>
          <w:b w:val="1"/>
          <w:color w:val="666666"/>
          <w:sz w:val="24"/>
          <w:szCs w:val="24"/>
          <w:highlight w:val="white"/>
          <w:rtl w:val="0"/>
        </w:rPr>
        <w:t xml:space="preserve"> </w:t>
      </w:r>
    </w:p>
    <w:p w:rsidR="00000000" w:rsidDel="00000000" w:rsidP="00000000" w:rsidRDefault="00000000" w:rsidRPr="00000000" w14:paraId="00000016">
      <w:pPr>
        <w:jc w:val="both"/>
        <w:rPr>
          <w:b w:val="1"/>
          <w:color w:val="666666"/>
          <w:sz w:val="24"/>
          <w:szCs w:val="24"/>
          <w:highlight w:val="white"/>
        </w:rPr>
      </w:pPr>
      <w:r w:rsidDel="00000000" w:rsidR="00000000" w:rsidRPr="00000000">
        <w:rPr>
          <w:rtl w:val="0"/>
        </w:rPr>
      </w:r>
    </w:p>
    <w:p w:rsidR="00000000" w:rsidDel="00000000" w:rsidP="00000000" w:rsidRDefault="00000000" w:rsidRPr="00000000" w14:paraId="00000017">
      <w:pPr>
        <w:jc w:val="both"/>
        <w:rPr>
          <w:sz w:val="24"/>
          <w:szCs w:val="24"/>
          <w:highlight w:val="white"/>
        </w:rPr>
      </w:pPr>
      <w:r w:rsidDel="00000000" w:rsidR="00000000" w:rsidRPr="00000000">
        <w:rPr>
          <w:b w:val="1"/>
          <w:sz w:val="24"/>
          <w:szCs w:val="24"/>
          <w:highlight w:val="white"/>
          <w:rtl w:val="0"/>
        </w:rPr>
        <w:t xml:space="preserve">Rexona</w:t>
      </w:r>
      <w:r w:rsidDel="00000000" w:rsidR="00000000" w:rsidRPr="00000000">
        <w:rPr>
          <w:rFonts w:ascii="Arial Unicode MS" w:cs="Arial Unicode MS" w:eastAsia="Arial Unicode MS" w:hAnsi="Arial Unicode MS"/>
          <w:sz w:val="24"/>
          <w:szCs w:val="24"/>
          <w:highlight w:val="white"/>
          <w:rtl w:val="0"/>
        </w:rPr>
        <w:t xml:space="preserve"> 品牌大使</w:t>
      </w:r>
      <w:r w:rsidDel="00000000" w:rsidR="00000000" w:rsidRPr="00000000">
        <w:rPr>
          <w:b w:val="1"/>
          <w:sz w:val="24"/>
          <w:szCs w:val="24"/>
          <w:highlight w:val="white"/>
          <w:rtl w:val="0"/>
        </w:rPr>
        <w:t xml:space="preserve">Ayda Jebat</w:t>
      </w:r>
      <w:r w:rsidDel="00000000" w:rsidR="00000000" w:rsidRPr="00000000">
        <w:rPr>
          <w:rFonts w:ascii="Arial Unicode MS" w:cs="Arial Unicode MS" w:eastAsia="Arial Unicode MS" w:hAnsi="Arial Unicode MS"/>
          <w:sz w:val="24"/>
          <w:szCs w:val="24"/>
          <w:highlight w:val="white"/>
          <w:rtl w:val="0"/>
        </w:rPr>
        <w:t xml:space="preserve">说：“我很珍惜参与这个专为女性而举办的活动，这是一个难能可贵的机会。我从小就对自己的皮肤和身体缺乏安全感，而且我的工作也非常繁忙。如今，当我知道有一款产品能提供我持久芳香及自然美白腋下皮肤效果以后，这让我感觉很安心自在。”</w:t>
      </w:r>
      <w:r w:rsidDel="00000000" w:rsidR="00000000" w:rsidRPr="00000000">
        <w:rPr>
          <w:rtl w:val="0"/>
        </w:rPr>
      </w:r>
    </w:p>
    <w:p w:rsidR="00000000" w:rsidDel="00000000" w:rsidP="00000000" w:rsidRDefault="00000000" w:rsidRPr="00000000" w14:paraId="00000018">
      <w:pPr>
        <w:jc w:val="both"/>
        <w:rPr>
          <w:sz w:val="24"/>
          <w:szCs w:val="24"/>
          <w:highlight w:val="white"/>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rFonts w:ascii="Arial Unicode MS" w:cs="Arial Unicode MS" w:eastAsia="Arial Unicode MS" w:hAnsi="Arial Unicode MS"/>
          <w:sz w:val="24"/>
          <w:szCs w:val="24"/>
          <w:rtl w:val="0"/>
        </w:rPr>
        <w:t xml:space="preserve">Rexona的全新美白清爽系列备有3款花香供选，分别是樱花香（Fresh Sakura）、百合花香（Fresh Lily）及本次系列的主角 —— 玫瑰花香（Fresh Rose）。 </w:t>
      </w:r>
      <w:r w:rsidDel="00000000" w:rsidR="00000000" w:rsidRPr="00000000">
        <w:rPr>
          <w:rtl w:val="0"/>
        </w:rPr>
      </w:r>
    </w:p>
    <w:p w:rsidR="00000000" w:rsidDel="00000000" w:rsidP="00000000" w:rsidRDefault="00000000" w:rsidRPr="00000000" w14:paraId="0000001A">
      <w:pPr>
        <w:spacing w:line="240" w:lineRule="auto"/>
        <w:rPr>
          <w:rFonts w:ascii="Cambria" w:cs="Cambria" w:eastAsia="Cambria" w:hAnsi="Cambria"/>
          <w:sz w:val="24"/>
          <w:szCs w:val="24"/>
        </w:rPr>
      </w:pPr>
      <w:r w:rsidDel="00000000" w:rsidR="00000000" w:rsidRPr="00000000">
        <w:rPr>
          <w:rtl w:val="0"/>
        </w:rPr>
      </w:r>
    </w:p>
    <w:tbl>
      <w:tblPr>
        <w:tblStyle w:val="Table1"/>
        <w:tblW w:w="90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0"/>
        <w:gridCol w:w="4510"/>
        <w:tblGridChange w:id="0">
          <w:tblGrid>
            <w:gridCol w:w="4510"/>
            <w:gridCol w:w="45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jc w:val="center"/>
              <w:rPr>
                <w:sz w:val="24"/>
                <w:szCs w:val="24"/>
              </w:rPr>
            </w:pPr>
            <w:r w:rsidDel="00000000" w:rsidR="00000000" w:rsidRPr="00000000">
              <w:rPr>
                <w:sz w:val="24"/>
                <w:szCs w:val="24"/>
              </w:rPr>
              <w:drawing>
                <wp:inline distB="114300" distT="114300" distL="114300" distR="114300">
                  <wp:extent cx="821313" cy="1738313"/>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21313" cy="1738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C">
            <w:pPr>
              <w:spacing w:line="240" w:lineRule="auto"/>
              <w:rPr>
                <w:sz w:val="24"/>
                <w:szCs w:val="24"/>
              </w:rPr>
            </w:pPr>
            <w:r w:rsidDel="00000000" w:rsidR="00000000" w:rsidRPr="00000000">
              <w:rPr>
                <w:b w:val="1"/>
                <w:sz w:val="24"/>
                <w:szCs w:val="24"/>
                <w:rtl w:val="0"/>
              </w:rPr>
              <w:t xml:space="preserve">Rexona Whitening Fresh Rose</w:t>
            </w:r>
            <w:r w:rsidDel="00000000" w:rsidR="00000000" w:rsidRPr="00000000">
              <w:rPr>
                <w:rtl w:val="0"/>
              </w:rPr>
            </w:r>
          </w:p>
          <w:p w:rsidR="00000000" w:rsidDel="00000000" w:rsidP="00000000" w:rsidRDefault="00000000" w:rsidRPr="00000000" w14:paraId="0000001D">
            <w:pPr>
              <w:spacing w:line="240" w:lineRule="auto"/>
              <w:rPr>
                <w:sz w:val="24"/>
                <w:szCs w:val="24"/>
              </w:rPr>
            </w:pPr>
            <w:r w:rsidDel="00000000" w:rsidR="00000000" w:rsidRPr="00000000">
              <w:rPr>
                <w:sz w:val="24"/>
                <w:szCs w:val="24"/>
                <w:rtl w:val="0"/>
              </w:rPr>
              <w:t xml:space="preserve">RM9.85 – RM15.40</w:t>
            </w:r>
          </w:p>
          <w:p w:rsidR="00000000" w:rsidDel="00000000" w:rsidP="00000000" w:rsidRDefault="00000000" w:rsidRPr="00000000" w14:paraId="0000001E">
            <w:pPr>
              <w:spacing w:line="240" w:lineRule="auto"/>
              <w:rPr>
                <w:sz w:val="24"/>
                <w:szCs w:val="24"/>
              </w:rPr>
            </w:pPr>
            <w:r w:rsidDel="00000000" w:rsidR="00000000" w:rsidRPr="00000000">
              <w:rPr>
                <w:rtl w:val="0"/>
              </w:rPr>
            </w:r>
          </w:p>
          <w:p w:rsidR="00000000" w:rsidDel="00000000" w:rsidP="00000000" w:rsidRDefault="00000000" w:rsidRPr="00000000" w14:paraId="0000001F">
            <w:pPr>
              <w:spacing w:line="240" w:lineRule="auto"/>
              <w:rPr>
                <w:sz w:val="24"/>
                <w:szCs w:val="24"/>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jc w:val="center"/>
              <w:rPr>
                <w:sz w:val="24"/>
                <w:szCs w:val="24"/>
              </w:rPr>
            </w:pPr>
            <w:r w:rsidDel="00000000" w:rsidR="00000000" w:rsidRPr="00000000">
              <w:rPr>
                <w:sz w:val="24"/>
                <w:szCs w:val="24"/>
              </w:rPr>
              <w:drawing>
                <wp:inline distB="114300" distT="114300" distL="114300" distR="114300">
                  <wp:extent cx="800852" cy="1690688"/>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00852" cy="16906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1">
            <w:pPr>
              <w:spacing w:line="240" w:lineRule="auto"/>
              <w:rPr>
                <w:b w:val="1"/>
                <w:sz w:val="24"/>
                <w:szCs w:val="24"/>
              </w:rPr>
            </w:pPr>
            <w:r w:rsidDel="00000000" w:rsidR="00000000" w:rsidRPr="00000000">
              <w:rPr>
                <w:b w:val="1"/>
                <w:sz w:val="24"/>
                <w:szCs w:val="24"/>
                <w:rtl w:val="0"/>
              </w:rPr>
              <w:t xml:space="preserve">Rexona Whitening Fresh Sakura</w:t>
            </w:r>
          </w:p>
          <w:p w:rsidR="00000000" w:rsidDel="00000000" w:rsidP="00000000" w:rsidRDefault="00000000" w:rsidRPr="00000000" w14:paraId="00000022">
            <w:pPr>
              <w:spacing w:line="240" w:lineRule="auto"/>
              <w:rPr>
                <w:sz w:val="24"/>
                <w:szCs w:val="24"/>
              </w:rPr>
            </w:pPr>
            <w:r w:rsidDel="00000000" w:rsidR="00000000" w:rsidRPr="00000000">
              <w:rPr>
                <w:sz w:val="24"/>
                <w:szCs w:val="24"/>
                <w:rtl w:val="0"/>
              </w:rPr>
              <w:t xml:space="preserve">RM9.85 – RM15.40</w:t>
            </w:r>
          </w:p>
          <w:p w:rsidR="00000000" w:rsidDel="00000000" w:rsidP="00000000" w:rsidRDefault="00000000" w:rsidRPr="00000000" w14:paraId="00000023">
            <w:pPr>
              <w:spacing w:line="240" w:lineRule="auto"/>
              <w:rPr>
                <w:sz w:val="24"/>
                <w:szCs w:val="24"/>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Pr>
              <w:drawing>
                <wp:inline distB="114300" distT="114300" distL="114300" distR="114300">
                  <wp:extent cx="833438" cy="1740724"/>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33438" cy="174072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5">
            <w:pPr>
              <w:spacing w:line="240" w:lineRule="auto"/>
              <w:rPr>
                <w:b w:val="1"/>
                <w:sz w:val="24"/>
                <w:szCs w:val="24"/>
              </w:rPr>
            </w:pPr>
            <w:r w:rsidDel="00000000" w:rsidR="00000000" w:rsidRPr="00000000">
              <w:rPr>
                <w:b w:val="1"/>
                <w:sz w:val="24"/>
                <w:szCs w:val="24"/>
                <w:rtl w:val="0"/>
              </w:rPr>
              <w:t xml:space="preserve">Rexona Whitening Fresh Lily</w:t>
            </w:r>
          </w:p>
          <w:p w:rsidR="00000000" w:rsidDel="00000000" w:rsidP="00000000" w:rsidRDefault="00000000" w:rsidRPr="00000000" w14:paraId="00000026">
            <w:pPr>
              <w:spacing w:line="240" w:lineRule="auto"/>
              <w:rPr>
                <w:sz w:val="24"/>
                <w:szCs w:val="24"/>
              </w:rPr>
            </w:pPr>
            <w:r w:rsidDel="00000000" w:rsidR="00000000" w:rsidRPr="00000000">
              <w:rPr>
                <w:sz w:val="24"/>
                <w:szCs w:val="24"/>
                <w:rtl w:val="0"/>
              </w:rPr>
              <w:t xml:space="preserve">RM9.85 – RM15.40</w:t>
            </w:r>
          </w:p>
        </w:tc>
      </w:tr>
    </w:tbl>
    <w:p w:rsidR="00000000" w:rsidDel="00000000" w:rsidP="00000000" w:rsidRDefault="00000000" w:rsidRPr="00000000" w14:paraId="00000027">
      <w:pPr>
        <w:spacing w:line="240" w:lineRule="auto"/>
        <w:rPr>
          <w:sz w:val="24"/>
          <w:szCs w:val="24"/>
          <w:highlight w:val="yellow"/>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Fonts w:ascii="Arial Unicode MS" w:cs="Arial Unicode MS" w:eastAsia="Arial Unicode MS" w:hAnsi="Arial Unicode MS"/>
          <w:sz w:val="24"/>
          <w:szCs w:val="24"/>
          <w:rtl w:val="0"/>
        </w:rPr>
        <w:t xml:space="preserve">全新Rexona 美白清爽玫瑰香体露已在全马各地的霸级市场、药剂行和超级市场销售。 </w:t>
      </w: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Fonts w:ascii="Arial Unicode MS" w:cs="Arial Unicode MS" w:eastAsia="Arial Unicode MS" w:hAnsi="Arial Unicode MS"/>
          <w:sz w:val="24"/>
          <w:szCs w:val="24"/>
          <w:rtl w:val="0"/>
        </w:rPr>
        <w:t xml:space="preserve">脸书： </w:t>
      </w:r>
      <w:hyperlink r:id="rId14">
        <w:r w:rsidDel="00000000" w:rsidR="00000000" w:rsidRPr="00000000">
          <w:rPr>
            <w:color w:val="1155cc"/>
            <w:sz w:val="24"/>
            <w:szCs w:val="24"/>
            <w:u w:val="single"/>
            <w:rtl w:val="0"/>
          </w:rPr>
          <w:t xml:space="preserve">https://www.facebook.com/RexonaMY</w:t>
        </w:r>
      </w:hyperlink>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Instagram: </w:t>
      </w:r>
      <w:hyperlink r:id="rId15">
        <w:r w:rsidDel="00000000" w:rsidR="00000000" w:rsidRPr="00000000">
          <w:rPr>
            <w:color w:val="1155cc"/>
            <w:sz w:val="24"/>
            <w:szCs w:val="24"/>
            <w:u w:val="single"/>
            <w:rtl w:val="0"/>
          </w:rPr>
          <w:t xml:space="preserve">https://www.instagram.com/rexonamalaysia</w:t>
        </w:r>
      </w:hyperlink>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jc w:val="cente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Fonts w:ascii="Arial Unicode MS" w:cs="Arial Unicode MS" w:eastAsia="Arial Unicode MS" w:hAnsi="Arial Unicode MS"/>
          <w:b w:val="1"/>
          <w:sz w:val="24"/>
          <w:szCs w:val="24"/>
          <w:rtl w:val="0"/>
        </w:rPr>
        <w:t xml:space="preserve">备注</w:t>
      </w: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u w:val="single"/>
        </w:rPr>
      </w:pPr>
      <w:r w:rsidDel="00000000" w:rsidR="00000000" w:rsidRPr="00000000">
        <w:rPr>
          <w:rFonts w:ascii="Arial Unicode MS" w:cs="Arial Unicode MS" w:eastAsia="Arial Unicode MS" w:hAnsi="Arial Unicode MS"/>
          <w:b w:val="1"/>
          <w:sz w:val="24"/>
          <w:szCs w:val="24"/>
          <w:u w:val="single"/>
          <w:rtl w:val="0"/>
        </w:rPr>
        <w:t xml:space="preserve">Rexona 简介</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rFonts w:ascii="Arial Unicode MS" w:cs="Arial Unicode MS" w:eastAsia="Arial Unicode MS" w:hAnsi="Arial Unicode MS"/>
          <w:sz w:val="24"/>
          <w:szCs w:val="24"/>
          <w:rtl w:val="0"/>
        </w:rPr>
        <w:t xml:space="preserve">Rexona让您安心享受全天候的清新舒爽，给您全面的防护。我们的止汗喷雾和除臭剂专为男性和女性的需求而研发，提供48小时清爽及香味保护，以增强您的自信。</w:t>
      </w: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rtl w:val="0"/>
        </w:rPr>
      </w:r>
    </w:p>
    <w:p w:rsidR="00000000" w:rsidDel="00000000" w:rsidP="00000000" w:rsidRDefault="00000000" w:rsidRPr="00000000" w14:paraId="00000037">
      <w:pPr>
        <w:jc w:val="both"/>
        <w:rPr>
          <w:sz w:val="24"/>
          <w:szCs w:val="24"/>
        </w:rPr>
      </w:pPr>
      <w:r w:rsidDel="00000000" w:rsidR="00000000" w:rsidRPr="00000000">
        <w:rPr>
          <w:rFonts w:ascii="Arial Unicode MS" w:cs="Arial Unicode MS" w:eastAsia="Arial Unicode MS" w:hAnsi="Arial Unicode MS"/>
          <w:sz w:val="24"/>
          <w:szCs w:val="24"/>
          <w:rtl w:val="0"/>
        </w:rPr>
        <w:t xml:space="preserve">我们的 </w:t>
      </w:r>
      <w:hyperlink r:id="rId16">
        <w:r w:rsidDel="00000000" w:rsidR="00000000" w:rsidRPr="00000000">
          <w:rPr>
            <w:sz w:val="24"/>
            <w:szCs w:val="24"/>
            <w:rtl w:val="0"/>
          </w:rPr>
          <w:t xml:space="preserve">Motionsense™</w:t>
        </w:r>
      </w:hyperlink>
      <w:r w:rsidDel="00000000" w:rsidR="00000000" w:rsidRPr="00000000">
        <w:rPr>
          <w:rFonts w:ascii="Arial Unicode MS" w:cs="Arial Unicode MS" w:eastAsia="Arial Unicode MS" w:hAnsi="Arial Unicode MS"/>
          <w:sz w:val="24"/>
          <w:szCs w:val="24"/>
          <w:rtl w:val="0"/>
        </w:rPr>
        <w:t xml:space="preserve"> 动能感应科技会随着身体运动而释放香氛因子，经科学验证可有效止汗除臭。因此，不管是赶着上班、运动、向上司汇报工作或约会，您都会感觉信心十足，因为它绝不会辜负您的期望。</w:t>
      </w:r>
      <w:r w:rsidDel="00000000" w:rsidR="00000000" w:rsidRPr="00000000">
        <w:rPr>
          <w:rtl w:val="0"/>
        </w:rPr>
      </w:r>
    </w:p>
    <w:p w:rsidR="00000000" w:rsidDel="00000000" w:rsidP="00000000" w:rsidRDefault="00000000" w:rsidRPr="00000000" w14:paraId="00000038">
      <w:pPr>
        <w:jc w:val="both"/>
        <w:rPr>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039">
      <w:pPr>
        <w:jc w:val="both"/>
        <w:rPr>
          <w:highlight w:val="yellow"/>
        </w:rPr>
      </w:pPr>
      <w:r w:rsidDel="00000000" w:rsidR="00000000" w:rsidRPr="00000000">
        <w:rPr>
          <w:sz w:val="24"/>
          <w:szCs w:val="24"/>
          <w:highlight w:val="yellow"/>
          <w:rtl w:val="0"/>
        </w:rPr>
        <w:t xml:space="preserve"> </w:t>
      </w: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sz w:val="24"/>
          <w:szCs w:val="24"/>
        </w:rPr>
      </w:pPr>
      <w:r w:rsidDel="00000000" w:rsidR="00000000" w:rsidRPr="00000000">
        <w:rPr>
          <w:color w:val="ffffff"/>
          <w:sz w:val="23"/>
          <w:szCs w:val="23"/>
          <w:shd w:fill="007dbb" w:val="clear"/>
          <w:rtl w:val="0"/>
        </w:rPr>
        <w:t xml:space="preserve"> </w:t>
      </w: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sectPr>
      <w:headerReference r:id="rId1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MY"/>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jp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instagram.com/rexonamalaysia/?hl=en" TargetMode="External"/><Relationship Id="rId14" Type="http://schemas.openxmlformats.org/officeDocument/2006/relationships/hyperlink" Target="https://www.facebook.com/RexonaMY" TargetMode="External"/><Relationship Id="rId17" Type="http://schemas.openxmlformats.org/officeDocument/2006/relationships/header" Target="header1.xml"/><Relationship Id="rId16" Type="http://schemas.openxmlformats.org/officeDocument/2006/relationships/hyperlink" Target="https://www.rexona.com/my/innovation/motion-sense.html" TargetMode="External"/><Relationship Id="rId5" Type="http://schemas.openxmlformats.org/officeDocument/2006/relationships/styles" Target="styles.xml"/><Relationship Id="rId6" Type="http://schemas.openxmlformats.org/officeDocument/2006/relationships/hyperlink" Target="mailto:vanesa@madhat.asia" TargetMode="External"/><Relationship Id="rId7" Type="http://schemas.openxmlformats.org/officeDocument/2006/relationships/hyperlink" Target="mailto:sarah@madhat.asia"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