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center" w:pos="4513"/>
          <w:tab w:val="right" w:pos="9026"/>
        </w:tabs>
        <w:spacing w:line="240" w:lineRule="auto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立即发布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欲知详情，欢迎联系：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Elizabeth Harding | 012 220 5703 |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elizabeth@madhat.asia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Candy Lo | 016 588 0966 |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candy@madhat.asia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HEINEKEN® 隆重推介 HEINEKEN® 0.0 ：零酒精绝佳口味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NOW YOU CAN - 白天也可开怀畅饮  Heineken®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绝佳口味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（吉隆坡6月20日讯） 马来西亚喜力有限公司（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 MALAYSIA BERHAD）隆重推介最新创新产品 Heineken® 0.0 ！这款采用独特配方酿制而成的非酒精麦芽饮料，口感醇厚均衡，适合在不同的场合饮用。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为了顺应理性饮酒及提倡平衡和健康生活的文化趋势，该品牌的绿色标签已变成代表非酒精饮品的蓝色标签。 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Heineken®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酿酒大师仅选用天然原料包括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Heineken®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自家的 A 级酵母来酿制这款崭新的非酒精麦芽饮料。Heineken® 0.0 全面从荷兰原装进口，透过先进的技术来慢慢去除酒精。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Heineken® 全球酿酒大师 Willem van Waesberghe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说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“从原装 Heineken® 啤酒中去除酒精是很容易的事情，但是它不能成为美味可口的非酒精饮料。因此，我们使用了特殊的酿制过程，重新酿制 Heineken® 0.0，使它的口感醇厚均衡，带有淡淡的果味及麦香。”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Heineken® 0.0 于 2017 年先后在荷兰、西班牙、德国、英国和法国面市。2018 年，Heineken® 0.0 首次进军亚洲，率先在新加坡登场，紧接着于今年初在泰国面市。迄今为止，Heineken® 0.0 已在全球 39 个国家销售，包括欧洲、北美洲和澳洲。Heineken® 将在马来西亚推出全新包装，新款 Heineken® 0.0 将采用 250 毫升小容量瓶装设计，每瓶只含53 卡路里。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Heineken® 亚太区品牌发展与策划总监 Maud Meijboom - van Wel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说：“我们想凭藉Heineken® 0.0 突破局限，因此我们与酿酒大师合作，仅选用天然原料以及采用特别方法来保留原有风味，酿造出醇厚均衡的非酒精麦芽饮料。Heineken® 0.0 采用 100% 天然成分双料酿制，每 250 毫升仅含 53 卡路里。我们通过真空蒸馏来去除酒精，并调至完美均衡，确保它也拥有 Heineken® 的绝佳口味。”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Heineken® 已在全球发起一个称为 #NowYouCan 的活动来宣传 Heineken® 0.0。这个宣传活动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，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透过数部轻松有趣的电视广告向消费者强调，不管是在会议室或午后锻炼等等场合及时刻，Heineken® 0.0 可以充分融入大家的现代生活。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马来西亚喜力有限公司营销总监 Pablo Chabot 说：“我们以客为准，竭尽所能满足客户需求。本地和国际研究显示，我们发现越来越多人追求理性饮酒及更平衡的生活方式。因此，我们推出 Heineken® 0.0 供消费者选择，让他们在任何时候都能享用。这是 Heineken®  产品组合的重要新品，因为它展现了品牌创新力，也开启了一个我们旨在建立及引领的新类别。如今，#NowYouCan - 你可以全天候尽情享用 Heineken® 的绝佳口味!”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Heineken® 0.0 面市是马来西亚 Heineken® 品牌里的重要里程碑。除了全马各地的酒吧、餐厅和商店，Heineken® 0.0 也会在喜力的电商平台 Drinkies 销售。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Heineken® 0.0 即将于 2019 年 7 月隆重登场。欲知详情和动态消息，欢迎浏览 Heineken® 网站（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https://www.heineken.com/my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）或关注 Heineken® 的 Instagram 帐号 (</w:t>
      </w:r>
      <w:hyperlink r:id="rId9">
        <w:r w:rsidDel="00000000" w:rsidR="00000000" w:rsidRPr="00000000">
          <w:rPr>
            <w:rFonts w:ascii="Calibri" w:cs="Calibri" w:eastAsia="Calibri" w:hAnsi="Calibri"/>
            <w:sz w:val="24"/>
            <w:szCs w:val="24"/>
            <w:u w:val="single"/>
            <w:rtl w:val="0"/>
          </w:rPr>
          <w:t xml:space="preserve">@HeinekenMY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以及脸书专页 (</w:t>
      </w:r>
      <w:hyperlink r:id="rId10">
        <w:r w:rsidDel="00000000" w:rsidR="00000000" w:rsidRPr="00000000">
          <w:rPr>
            <w:rFonts w:ascii="Calibri" w:cs="Calibri" w:eastAsia="Calibri" w:hAnsi="Calibri"/>
            <w:sz w:val="24"/>
            <w:szCs w:val="24"/>
            <w:u w:val="single"/>
            <w:rtl w:val="0"/>
          </w:rPr>
          <w:t xml:space="preserve">https://www.facebook.com/HeinekenMYS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/)。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-完 - 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0"/>
          <w:szCs w:val="20"/>
          <w:u w:val="single"/>
          <w:rtl w:val="0"/>
        </w:rPr>
        <w:t xml:space="preserve">马来西亚喜力有限公司（Heineken Malaysia Berhad）简介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马来西亚喜力凭着旗下的标志性国际品牌，成为马来西亚领先的啤酒生产商。公司生产、销售和分销：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世界第一国际顶级啤酒 </w:t>
      </w:r>
      <w:r w:rsidDel="00000000" w:rsidR="00000000" w:rsidRPr="00000000">
        <w:rPr>
          <w:b w:val="1"/>
          <w:sz w:val="20"/>
          <w:szCs w:val="20"/>
          <w:rtl w:val="0"/>
        </w:rPr>
        <w:t xml:space="preserve">Heineken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®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享誉国际的亚洲著名啤酒 </w:t>
      </w:r>
      <w:r w:rsidDel="00000000" w:rsidR="00000000" w:rsidRPr="00000000">
        <w:rPr>
          <w:b w:val="1"/>
          <w:sz w:val="20"/>
          <w:szCs w:val="20"/>
          <w:rtl w:val="0"/>
        </w:rPr>
        <w:t xml:space="preserve">Tiger Beer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世界第一黑啤 </w:t>
      </w:r>
      <w:r w:rsidDel="00000000" w:rsidR="00000000" w:rsidRPr="00000000">
        <w:rPr>
          <w:b w:val="1"/>
          <w:sz w:val="20"/>
          <w:szCs w:val="20"/>
          <w:rtl w:val="0"/>
        </w:rPr>
        <w:t xml:space="preserve">Guinness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世界第一苹果酒</w:t>
      </w:r>
      <w:r w:rsidDel="00000000" w:rsidR="00000000" w:rsidRPr="00000000">
        <w:rPr>
          <w:b w:val="1"/>
          <w:sz w:val="20"/>
          <w:szCs w:val="20"/>
          <w:rtl w:val="0"/>
        </w:rPr>
        <w:t xml:space="preserve"> Strongbow Apple Ciders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清新可口的纽西兰苹果酒 </w:t>
      </w:r>
      <w:r w:rsidDel="00000000" w:rsidR="00000000" w:rsidRPr="00000000">
        <w:rPr>
          <w:b w:val="1"/>
          <w:sz w:val="20"/>
          <w:szCs w:val="20"/>
          <w:rtl w:val="0"/>
        </w:rPr>
        <w:t xml:space="preserve">Apple Fox Cider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受欢迎的优质本地佳酿</w:t>
      </w:r>
      <w:r w:rsidDel="00000000" w:rsidR="00000000" w:rsidRPr="00000000">
        <w:rPr>
          <w:b w:val="1"/>
          <w:sz w:val="20"/>
          <w:szCs w:val="20"/>
          <w:rtl w:val="0"/>
        </w:rPr>
        <w:t xml:space="preserve"> Anchor Smooth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公认优质，香醇顺喉的</w:t>
      </w:r>
      <w:r w:rsidDel="00000000" w:rsidR="00000000" w:rsidRPr="00000000">
        <w:rPr>
          <w:b w:val="1"/>
          <w:sz w:val="20"/>
          <w:szCs w:val="20"/>
          <w:rtl w:val="0"/>
        </w:rPr>
        <w:t xml:space="preserve"> Kilkenny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真正的 </w:t>
      </w:r>
      <w:r w:rsidDel="00000000" w:rsidR="00000000" w:rsidRPr="00000000">
        <w:rPr>
          <w:b w:val="1"/>
          <w:sz w:val="20"/>
          <w:szCs w:val="20"/>
          <w:rtl w:val="0"/>
        </w:rPr>
        <w:t xml:space="preserve">Anglia Shandy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马来西亚喜力也酿制健康、高品质的非酒精 </w:t>
      </w:r>
      <w:r w:rsidDel="00000000" w:rsidR="00000000" w:rsidRPr="00000000">
        <w:rPr>
          <w:b w:val="1"/>
          <w:sz w:val="20"/>
          <w:szCs w:val="20"/>
          <w:rtl w:val="0"/>
        </w:rPr>
        <w:t xml:space="preserve">MALTA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.。马来西亚喜力旗下品牌还包括德国第一的小麦啤酒 </w:t>
      </w:r>
      <w:r w:rsidDel="00000000" w:rsidR="00000000" w:rsidRPr="00000000">
        <w:rPr>
          <w:b w:val="1"/>
          <w:sz w:val="20"/>
          <w:szCs w:val="20"/>
          <w:rtl w:val="0"/>
        </w:rPr>
        <w:t xml:space="preserve">PAULANER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，及日本第一的 100% 麦芽啤酒 </w:t>
      </w:r>
      <w:r w:rsidDel="00000000" w:rsidR="00000000" w:rsidRPr="00000000">
        <w:rPr>
          <w:b w:val="1"/>
          <w:sz w:val="20"/>
          <w:szCs w:val="20"/>
          <w:rtl w:val="0"/>
        </w:rPr>
        <w:t xml:space="preserve">KIRIN ICHIBAN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。公司继续通过‘理性喝酒’活动提醒驾驶人士以负责任的态度喝酒。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马来西亚喜力在大马交易所主板上市，主要股东是总部设在新加坡的GAPL Pte Ltd。GAPL Pte Ltd  由喜力荷兰总公司（Heineken N.V.）全资拥有。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查询详情，请登入：www.heinekenmalaysia.com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-342896</wp:posOffset>
          </wp:positionV>
          <wp:extent cx="1233488" cy="641414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3488" cy="64141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facebook.com/HeinekenMYS" TargetMode="External"/><Relationship Id="rId9" Type="http://schemas.openxmlformats.org/officeDocument/2006/relationships/hyperlink" Target="https://www.instagram.com/heinekenmy/" TargetMode="External"/><Relationship Id="rId5" Type="http://schemas.openxmlformats.org/officeDocument/2006/relationships/styles" Target="styles.xml"/><Relationship Id="rId6" Type="http://schemas.openxmlformats.org/officeDocument/2006/relationships/hyperlink" Target="mailto:elizabeth@madhat.asia" TargetMode="External"/><Relationship Id="rId7" Type="http://schemas.openxmlformats.org/officeDocument/2006/relationships/hyperlink" Target="mailto:candy@madhat.asia" TargetMode="External"/><Relationship Id="rId8" Type="http://schemas.openxmlformats.org/officeDocument/2006/relationships/hyperlink" Target="https://www.heineken.com/m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