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BB884" w14:textId="77777777" w:rsidR="00062080" w:rsidRDefault="00C951F1">
      <w:pPr>
        <w:spacing w:line="276" w:lineRule="auto"/>
        <w:jc w:val="right"/>
        <w:rPr>
          <w:rFonts w:ascii="Cambria" w:eastAsia="Cambria" w:hAnsi="Cambria" w:cs="Cambria"/>
          <w:b/>
        </w:rPr>
      </w:pPr>
      <w:bookmarkStart w:id="0" w:name="_GoBack"/>
      <w:bookmarkEnd w:id="0"/>
      <w:r>
        <w:rPr>
          <w:rFonts w:ascii="Cambria" w:eastAsia="Cambria" w:hAnsi="Cambria" w:cs="Cambria"/>
          <w:b/>
        </w:rPr>
        <w:t>UNTUK SIARAN SEGERA</w:t>
      </w:r>
    </w:p>
    <w:p w14:paraId="106292BF" w14:textId="77777777" w:rsidR="00062080" w:rsidRDefault="00062080">
      <w:pPr>
        <w:spacing w:line="276" w:lineRule="auto"/>
        <w:jc w:val="right"/>
        <w:rPr>
          <w:rFonts w:ascii="Cambria" w:eastAsia="Cambria" w:hAnsi="Cambria" w:cs="Cambria"/>
        </w:rPr>
      </w:pPr>
    </w:p>
    <w:p w14:paraId="30A4675B" w14:textId="77777777" w:rsidR="00062080" w:rsidRDefault="00C951F1">
      <w:pPr>
        <w:spacing w:line="276" w:lineRule="auto"/>
        <w:jc w:val="right"/>
        <w:rPr>
          <w:rFonts w:ascii="Cambria" w:eastAsia="Cambria" w:hAnsi="Cambria" w:cs="Cambria"/>
        </w:rPr>
      </w:pPr>
      <w:r>
        <w:rPr>
          <w:rFonts w:ascii="Cambria" w:eastAsia="Cambria" w:hAnsi="Cambria" w:cs="Cambria"/>
        </w:rPr>
        <w:t>Untuk maklumat lanjut, wawancara, dan pertanyaan media, sila hubungi</w:t>
      </w:r>
    </w:p>
    <w:p w14:paraId="2E1DC9DA" w14:textId="77777777" w:rsidR="00062080" w:rsidRDefault="00C951F1">
      <w:pPr>
        <w:spacing w:line="276" w:lineRule="auto"/>
        <w:jc w:val="right"/>
        <w:rPr>
          <w:rFonts w:ascii="Cambria" w:eastAsia="Cambria" w:hAnsi="Cambria" w:cs="Cambria"/>
        </w:rPr>
      </w:pPr>
      <w:r>
        <w:rPr>
          <w:rFonts w:ascii="Cambria" w:eastAsia="Cambria" w:hAnsi="Cambria" w:cs="Cambria"/>
        </w:rPr>
        <w:t xml:space="preserve">Sarah James | </w:t>
      </w:r>
      <w:hyperlink r:id="rId6">
        <w:r>
          <w:rPr>
            <w:rFonts w:ascii="Cambria" w:eastAsia="Cambria" w:hAnsi="Cambria" w:cs="Cambria"/>
            <w:u w:val="single"/>
          </w:rPr>
          <w:t>sarah@madhat.asia</w:t>
        </w:r>
      </w:hyperlink>
      <w:r>
        <w:rPr>
          <w:rFonts w:ascii="Cambria" w:eastAsia="Cambria" w:hAnsi="Cambria" w:cs="Cambria"/>
        </w:rPr>
        <w:t xml:space="preserve"> | 012 246 1506</w:t>
      </w:r>
    </w:p>
    <w:p w14:paraId="47D58816" w14:textId="77777777" w:rsidR="00062080" w:rsidRDefault="00C951F1">
      <w:pPr>
        <w:spacing w:line="276" w:lineRule="auto"/>
        <w:jc w:val="right"/>
        <w:rPr>
          <w:rFonts w:ascii="Cambria" w:eastAsia="Cambria" w:hAnsi="Cambria" w:cs="Cambria"/>
          <w:shd w:val="clear" w:color="auto" w:fill="FFF2CC"/>
        </w:rPr>
      </w:pPr>
      <w:r>
        <w:rPr>
          <w:rFonts w:ascii="Cambria" w:eastAsia="Cambria" w:hAnsi="Cambria" w:cs="Cambria"/>
        </w:rPr>
        <w:t xml:space="preserve">Elizabeth Harding| </w:t>
      </w:r>
      <w:hyperlink r:id="rId7">
        <w:r>
          <w:rPr>
            <w:rFonts w:ascii="Cambria" w:eastAsia="Cambria" w:hAnsi="Cambria" w:cs="Cambria"/>
            <w:u w:val="single"/>
          </w:rPr>
          <w:t>elizabeth@madhat.asia</w:t>
        </w:r>
      </w:hyperlink>
      <w:r>
        <w:rPr>
          <w:rFonts w:ascii="Cambria" w:eastAsia="Cambria" w:hAnsi="Cambria" w:cs="Cambria"/>
        </w:rPr>
        <w:t xml:space="preserve"> | 012 220 5703</w:t>
      </w:r>
    </w:p>
    <w:p w14:paraId="65D2904D" w14:textId="77777777" w:rsidR="00062080" w:rsidRDefault="00062080">
      <w:pPr>
        <w:spacing w:line="276" w:lineRule="auto"/>
        <w:jc w:val="both"/>
        <w:rPr>
          <w:rFonts w:ascii="Cambria" w:eastAsia="Cambria" w:hAnsi="Cambria" w:cs="Cambria"/>
        </w:rPr>
      </w:pPr>
    </w:p>
    <w:p w14:paraId="59F6D1C8" w14:textId="77777777" w:rsidR="00062080" w:rsidRDefault="00C951F1">
      <w:pPr>
        <w:spacing w:line="276" w:lineRule="auto"/>
        <w:jc w:val="center"/>
        <w:rPr>
          <w:rFonts w:ascii="Cambria" w:eastAsia="Cambria" w:hAnsi="Cambria" w:cs="Cambria"/>
        </w:rPr>
      </w:pPr>
      <w:r>
        <w:rPr>
          <w:rFonts w:ascii="Cambria" w:eastAsia="Cambria" w:hAnsi="Cambria" w:cs="Cambria"/>
          <w:noProof/>
        </w:rPr>
        <w:drawing>
          <wp:inline distT="0" distB="0" distL="0" distR="0" wp14:anchorId="09B799BB" wp14:editId="63915381">
            <wp:extent cx="1887768" cy="18877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87768" cy="1887768"/>
                    </a:xfrm>
                    <a:prstGeom prst="rect">
                      <a:avLst/>
                    </a:prstGeom>
                    <a:ln/>
                  </pic:spPr>
                </pic:pic>
              </a:graphicData>
            </a:graphic>
          </wp:inline>
        </w:drawing>
      </w:r>
    </w:p>
    <w:p w14:paraId="6CDAD080" w14:textId="77777777" w:rsidR="00062080" w:rsidRDefault="00062080">
      <w:pPr>
        <w:spacing w:line="276" w:lineRule="auto"/>
        <w:jc w:val="center"/>
        <w:rPr>
          <w:rFonts w:ascii="Cambria" w:eastAsia="Cambria" w:hAnsi="Cambria" w:cs="Cambria"/>
        </w:rPr>
      </w:pPr>
    </w:p>
    <w:p w14:paraId="217DBF74" w14:textId="77777777" w:rsidR="00062080" w:rsidRDefault="00C951F1">
      <w:pPr>
        <w:pStyle w:val="Heading1"/>
        <w:spacing w:before="0" w:after="0" w:line="276" w:lineRule="auto"/>
        <w:jc w:val="center"/>
        <w:rPr>
          <w:rFonts w:ascii="Cambria" w:eastAsia="Cambria" w:hAnsi="Cambria" w:cs="Cambria"/>
          <w:sz w:val="26"/>
          <w:szCs w:val="26"/>
        </w:rPr>
      </w:pPr>
      <w:r>
        <w:rPr>
          <w:rFonts w:ascii="Cambria" w:eastAsia="Cambria" w:hAnsi="Cambria" w:cs="Cambria"/>
          <w:sz w:val="26"/>
          <w:szCs w:val="26"/>
        </w:rPr>
        <w:t>THE SWIMMING CLUB DIBUKA DI KUALA LUMPUR</w:t>
      </w:r>
    </w:p>
    <w:p w14:paraId="70268FD7" w14:textId="77777777" w:rsidR="00062080" w:rsidRDefault="00C951F1">
      <w:pPr>
        <w:pStyle w:val="Heading1"/>
        <w:spacing w:before="0" w:after="0" w:line="276" w:lineRule="auto"/>
        <w:jc w:val="center"/>
        <w:rPr>
          <w:rFonts w:ascii="Cambria" w:eastAsia="Cambria" w:hAnsi="Cambria" w:cs="Cambria"/>
          <w:b w:val="0"/>
          <w:sz w:val="24"/>
          <w:szCs w:val="24"/>
        </w:rPr>
      </w:pPr>
      <w:r>
        <w:rPr>
          <w:rFonts w:ascii="Cambria" w:eastAsia="Cambria" w:hAnsi="Cambria" w:cs="Cambria"/>
          <w:b w:val="0"/>
          <w:sz w:val="24"/>
          <w:szCs w:val="24"/>
        </w:rPr>
        <w:t>Bar kolam renang eklektik di Hotel The KL Journal dibuka secara rasmi September 2018</w:t>
      </w:r>
    </w:p>
    <w:p w14:paraId="12692EFB" w14:textId="77777777" w:rsidR="00062080" w:rsidRDefault="00062080">
      <w:pPr>
        <w:spacing w:line="276" w:lineRule="auto"/>
        <w:rPr>
          <w:rFonts w:ascii="Cambria" w:eastAsia="Cambria" w:hAnsi="Cambria" w:cs="Cambria"/>
        </w:rPr>
      </w:pPr>
    </w:p>
    <w:p w14:paraId="683C2108" w14:textId="77777777" w:rsidR="00062080" w:rsidRDefault="00C951F1">
      <w:pPr>
        <w:pStyle w:val="Heading1"/>
        <w:spacing w:before="0" w:after="0" w:line="276" w:lineRule="auto"/>
        <w:jc w:val="center"/>
        <w:rPr>
          <w:rFonts w:ascii="Cambria" w:eastAsia="Cambria" w:hAnsi="Cambria" w:cs="Cambria"/>
          <w:b w:val="0"/>
          <w:sz w:val="24"/>
          <w:szCs w:val="24"/>
        </w:rPr>
      </w:pPr>
      <w:bookmarkStart w:id="1" w:name="_gjdgxs" w:colFirst="0" w:colLast="0"/>
      <w:bookmarkEnd w:id="1"/>
      <w:r>
        <w:rPr>
          <w:rFonts w:ascii="Cambria" w:eastAsia="Cambria" w:hAnsi="Cambria" w:cs="Cambria"/>
          <w:b w:val="0"/>
          <w:noProof/>
          <w:sz w:val="24"/>
          <w:szCs w:val="24"/>
        </w:rPr>
        <w:drawing>
          <wp:inline distT="114300" distB="114300" distL="114300" distR="114300" wp14:anchorId="593D5B05" wp14:editId="21D9C2E2">
            <wp:extent cx="3619500" cy="24280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19500" cy="2428044"/>
                    </a:xfrm>
                    <a:prstGeom prst="rect">
                      <a:avLst/>
                    </a:prstGeom>
                    <a:ln/>
                  </pic:spPr>
                </pic:pic>
              </a:graphicData>
            </a:graphic>
          </wp:inline>
        </w:drawing>
      </w:r>
    </w:p>
    <w:p w14:paraId="65CC258B" w14:textId="77777777" w:rsidR="00062080" w:rsidRDefault="00062080">
      <w:pPr>
        <w:spacing w:line="276" w:lineRule="auto"/>
        <w:rPr>
          <w:rFonts w:ascii="Cambria" w:eastAsia="Cambria" w:hAnsi="Cambria" w:cs="Cambria"/>
        </w:rPr>
      </w:pPr>
    </w:p>
    <w:p w14:paraId="63C92614" w14:textId="77777777" w:rsidR="00062080" w:rsidRDefault="00C951F1">
      <w:pPr>
        <w:spacing w:line="276" w:lineRule="auto"/>
        <w:jc w:val="both"/>
        <w:rPr>
          <w:rFonts w:ascii="Cambria" w:eastAsia="Cambria" w:hAnsi="Cambria" w:cs="Cambria"/>
        </w:rPr>
      </w:pPr>
      <w:r>
        <w:rPr>
          <w:rFonts w:ascii="Cambria" w:eastAsia="Cambria" w:hAnsi="Cambria" w:cs="Cambria"/>
          <w:b/>
        </w:rPr>
        <w:t>Kuala Lumpur, 1st September 2018</w:t>
      </w:r>
      <w:r>
        <w:rPr>
          <w:rFonts w:ascii="Cambria" w:eastAsia="Cambria" w:hAnsi="Cambria" w:cs="Cambria"/>
        </w:rPr>
        <w:t xml:space="preserve"> – Kuala Lumpur, siap sedia untuk ketibaan </w:t>
      </w:r>
      <w:r>
        <w:rPr>
          <w:rFonts w:ascii="Cambria" w:eastAsia="Cambria" w:hAnsi="Cambria" w:cs="Cambria"/>
          <w:i/>
        </w:rPr>
        <w:t xml:space="preserve">bar </w:t>
      </w:r>
      <w:r>
        <w:rPr>
          <w:rFonts w:ascii="Cambria" w:eastAsia="Cambria" w:hAnsi="Cambria" w:cs="Cambria"/>
        </w:rPr>
        <w:t xml:space="preserve">kolam renang yang mengujakan dengan pembukaan </w:t>
      </w:r>
      <w:r>
        <w:rPr>
          <w:rFonts w:ascii="Cambria" w:eastAsia="Cambria" w:hAnsi="Cambria" w:cs="Cambria"/>
          <w:b/>
        </w:rPr>
        <w:t>The Swimming Club</w:t>
      </w:r>
      <w:r>
        <w:rPr>
          <w:rFonts w:ascii="Cambria" w:eastAsia="Cambria" w:hAnsi="Cambria" w:cs="Cambria"/>
        </w:rPr>
        <w:t xml:space="preserve"> di </w:t>
      </w:r>
      <w:r>
        <w:rPr>
          <w:rFonts w:ascii="Cambria" w:eastAsia="Cambria" w:hAnsi="Cambria" w:cs="Cambria"/>
          <w:b/>
        </w:rPr>
        <w:t>Hotel The Kuala Lumpur Journal</w:t>
      </w:r>
      <w:r>
        <w:rPr>
          <w:rFonts w:ascii="Cambria" w:eastAsia="Cambria" w:hAnsi="Cambria" w:cs="Cambria"/>
        </w:rPr>
        <w:t>. Terletak di bumbung aras 11, The Swimming Club merupakan tempat ideal untuk me</w:t>
      </w:r>
      <w:r>
        <w:rPr>
          <w:rFonts w:ascii="Cambria" w:eastAsia="Cambria" w:hAnsi="Cambria" w:cs="Cambria"/>
        </w:rPr>
        <w:t>nikmati pemandangan matahari terbenam. Tetamu juga boleh bersantai bersama minuman koktail dengan sentuhan rasa tempatan.</w:t>
      </w:r>
    </w:p>
    <w:p w14:paraId="36C6AC47" w14:textId="77777777" w:rsidR="00062080" w:rsidRDefault="00062080">
      <w:pPr>
        <w:spacing w:line="276" w:lineRule="auto"/>
        <w:jc w:val="both"/>
        <w:rPr>
          <w:rFonts w:ascii="Cambria" w:eastAsia="Cambria" w:hAnsi="Cambria" w:cs="Cambria"/>
        </w:rPr>
      </w:pPr>
    </w:p>
    <w:p w14:paraId="7ECBDF8E" w14:textId="77777777" w:rsidR="00062080" w:rsidRDefault="00C951F1">
      <w:pPr>
        <w:spacing w:line="276" w:lineRule="auto"/>
        <w:jc w:val="both"/>
        <w:rPr>
          <w:rFonts w:ascii="Cambria" w:eastAsia="Cambria" w:hAnsi="Cambria" w:cs="Cambria"/>
        </w:rPr>
      </w:pPr>
      <w:r>
        <w:rPr>
          <w:rFonts w:ascii="Cambria" w:eastAsia="Cambria" w:hAnsi="Cambria" w:cs="Cambria"/>
        </w:rPr>
        <w:t xml:space="preserve">Selari dengan rekaan hotel yang bebas, </w:t>
      </w:r>
      <w:r>
        <w:rPr>
          <w:rFonts w:ascii="Cambria" w:eastAsia="Cambria" w:hAnsi="Cambria" w:cs="Cambria"/>
          <w:i/>
        </w:rPr>
        <w:t xml:space="preserve">bar </w:t>
      </w:r>
      <w:r>
        <w:rPr>
          <w:rFonts w:ascii="Cambria" w:eastAsia="Cambria" w:hAnsi="Cambria" w:cs="Cambria"/>
        </w:rPr>
        <w:t xml:space="preserve">yang dilengkapi kolam renang ini telah diubahsuai dengan rekaan tropikal pertengahan abad </w:t>
      </w:r>
      <w:r>
        <w:rPr>
          <w:rFonts w:ascii="Cambria" w:eastAsia="Cambria" w:hAnsi="Cambria" w:cs="Cambria"/>
        </w:rPr>
        <w:t xml:space="preserve">dengan sentuhan retro Malaysia. Antara inspirasinya adalah </w:t>
      </w:r>
      <w:r>
        <w:rPr>
          <w:rFonts w:ascii="Cambria" w:eastAsia="Cambria" w:hAnsi="Cambria" w:cs="Cambria"/>
          <w:i/>
        </w:rPr>
        <w:t xml:space="preserve">Palm Springs, </w:t>
      </w:r>
      <w:r>
        <w:rPr>
          <w:rFonts w:ascii="Cambria" w:eastAsia="Cambria" w:hAnsi="Cambria" w:cs="Cambria"/>
        </w:rPr>
        <w:t xml:space="preserve">gaya seni bina di Penang dan </w:t>
      </w:r>
      <w:r>
        <w:rPr>
          <w:rFonts w:ascii="Cambria" w:eastAsia="Cambria" w:hAnsi="Cambria" w:cs="Cambria"/>
          <w:i/>
        </w:rPr>
        <w:t xml:space="preserve">Wes Anderson. </w:t>
      </w:r>
      <w:r>
        <w:rPr>
          <w:rFonts w:ascii="Cambria" w:eastAsia="Cambria" w:hAnsi="Cambria" w:cs="Cambria"/>
        </w:rPr>
        <w:lastRenderedPageBreak/>
        <w:t xml:space="preserve">Estetika yang terhasil mempunyai warna dan elemen yang menarik beserta motif menjadikan </w:t>
      </w:r>
      <w:r>
        <w:rPr>
          <w:rFonts w:ascii="Cambria" w:eastAsia="Cambria" w:hAnsi="Cambria" w:cs="Cambria"/>
          <w:i/>
        </w:rPr>
        <w:t xml:space="preserve">bar </w:t>
      </w:r>
      <w:r>
        <w:rPr>
          <w:rFonts w:ascii="Cambria" w:eastAsia="Cambria" w:hAnsi="Cambria" w:cs="Cambria"/>
        </w:rPr>
        <w:t xml:space="preserve">kolam renang ini lain dari yang lain. </w:t>
      </w:r>
    </w:p>
    <w:p w14:paraId="6E4C3A87" w14:textId="77777777" w:rsidR="00062080" w:rsidRDefault="00062080">
      <w:pPr>
        <w:spacing w:line="276" w:lineRule="auto"/>
        <w:jc w:val="both"/>
        <w:rPr>
          <w:rFonts w:ascii="Cambria" w:eastAsia="Cambria" w:hAnsi="Cambria" w:cs="Cambria"/>
        </w:rPr>
      </w:pPr>
    </w:p>
    <w:p w14:paraId="7D6E3544" w14:textId="77777777" w:rsidR="00062080" w:rsidRDefault="00C951F1">
      <w:pPr>
        <w:spacing w:line="276" w:lineRule="auto"/>
        <w:jc w:val="both"/>
        <w:rPr>
          <w:rFonts w:ascii="Cambria" w:eastAsia="Cambria" w:hAnsi="Cambria" w:cs="Cambria"/>
          <w:b/>
        </w:rPr>
      </w:pPr>
      <w:r>
        <w:rPr>
          <w:rFonts w:ascii="Cambria" w:eastAsia="Cambria" w:hAnsi="Cambria" w:cs="Cambria"/>
        </w:rPr>
        <w:t>“</w:t>
      </w:r>
      <w:r>
        <w:rPr>
          <w:rFonts w:ascii="Cambria" w:eastAsia="Cambria" w:hAnsi="Cambria" w:cs="Cambria"/>
          <w:i/>
        </w:rPr>
        <w:t>Bar</w:t>
      </w:r>
      <w:r>
        <w:rPr>
          <w:rFonts w:ascii="Cambria" w:eastAsia="Cambria" w:hAnsi="Cambria" w:cs="Cambria"/>
        </w:rPr>
        <w:t xml:space="preserve"> kol</w:t>
      </w:r>
      <w:r>
        <w:rPr>
          <w:rFonts w:ascii="Cambria" w:eastAsia="Cambria" w:hAnsi="Cambria" w:cs="Cambria"/>
        </w:rPr>
        <w:t>am renang yang baharu ini</w:t>
      </w:r>
      <w:r>
        <w:rPr>
          <w:rFonts w:ascii="Cambria" w:eastAsia="Cambria" w:hAnsi="Cambria" w:cs="Cambria"/>
          <w:i/>
        </w:rPr>
        <w:t xml:space="preserve"> </w:t>
      </w:r>
      <w:r>
        <w:rPr>
          <w:rFonts w:ascii="Cambria" w:eastAsia="Cambria" w:hAnsi="Cambria" w:cs="Cambria"/>
        </w:rPr>
        <w:t>berfungsi sebagai platform untuk mengukuhkan lagi portfolio keseluruhan dan mengembangkan peluang kami untuk menjalinkan usahasama dengan kolaborator dan pereka tempatan. Sebagai hotel butik tempatan kami menitikberatkan pendekata</w:t>
      </w:r>
      <w:r>
        <w:rPr>
          <w:rFonts w:ascii="Cambria" w:eastAsia="Cambria" w:hAnsi="Cambria" w:cs="Cambria"/>
        </w:rPr>
        <w:t xml:space="preserve">n seni rekaan dan kami berharap tetamu boleh melihat personaliti kami melalui </w:t>
      </w:r>
      <w:r>
        <w:rPr>
          <w:rFonts w:ascii="Cambria" w:eastAsia="Cambria" w:hAnsi="Cambria" w:cs="Cambria"/>
          <w:i/>
        </w:rPr>
        <w:t xml:space="preserve">bar </w:t>
      </w:r>
      <w:r>
        <w:rPr>
          <w:rFonts w:ascii="Cambria" w:eastAsia="Cambria" w:hAnsi="Cambria" w:cs="Cambria"/>
        </w:rPr>
        <w:t>kolam renang yang telah diubahsuai ini.”</w:t>
      </w:r>
      <w:r>
        <w:rPr>
          <w:rFonts w:ascii="Cambria" w:eastAsia="Cambria" w:hAnsi="Cambria" w:cs="Cambria"/>
          <w:highlight w:val="white"/>
        </w:rPr>
        <w:t xml:space="preserve"> </w:t>
      </w:r>
      <w:r>
        <w:rPr>
          <w:rFonts w:ascii="Cambria" w:eastAsia="Cambria" w:hAnsi="Cambria" w:cs="Cambria"/>
        </w:rPr>
        <w:t xml:space="preserve">kata </w:t>
      </w:r>
      <w:r>
        <w:rPr>
          <w:rFonts w:ascii="Cambria" w:eastAsia="Cambria" w:hAnsi="Cambria" w:cs="Cambria"/>
          <w:b/>
        </w:rPr>
        <w:t xml:space="preserve">Ramesh Singh, Pengurus Besar Hotel The Kuala Lumpur Journal </w:t>
      </w:r>
      <w:r>
        <w:rPr>
          <w:rFonts w:ascii="Cambria" w:eastAsia="Cambria" w:hAnsi="Cambria" w:cs="Cambria"/>
        </w:rPr>
        <w:t>.</w:t>
      </w:r>
      <w:r>
        <w:rPr>
          <w:rFonts w:ascii="Cambria" w:eastAsia="Cambria" w:hAnsi="Cambria" w:cs="Cambria"/>
          <w:b/>
        </w:rPr>
        <w:t xml:space="preserve"> </w:t>
      </w:r>
    </w:p>
    <w:p w14:paraId="07FE6506" w14:textId="77777777" w:rsidR="00062080" w:rsidRDefault="00062080">
      <w:pPr>
        <w:spacing w:line="276" w:lineRule="auto"/>
        <w:jc w:val="both"/>
        <w:rPr>
          <w:rFonts w:ascii="Cambria" w:eastAsia="Cambria" w:hAnsi="Cambria" w:cs="Cambria"/>
          <w:b/>
        </w:rPr>
      </w:pPr>
    </w:p>
    <w:p w14:paraId="45763946" w14:textId="77777777" w:rsidR="00062080" w:rsidRDefault="00C951F1">
      <w:pPr>
        <w:spacing w:line="276" w:lineRule="auto"/>
        <w:jc w:val="both"/>
        <w:rPr>
          <w:rFonts w:ascii="Cambria" w:eastAsia="Cambria" w:hAnsi="Cambria" w:cs="Cambria"/>
        </w:rPr>
      </w:pPr>
      <w:r>
        <w:rPr>
          <w:rFonts w:ascii="Cambria" w:eastAsia="Cambria" w:hAnsi="Cambria" w:cs="Cambria"/>
          <w:b/>
        </w:rPr>
        <w:t>Beliau menambah,</w:t>
      </w:r>
      <w:r>
        <w:rPr>
          <w:rFonts w:ascii="Cambria" w:eastAsia="Cambria" w:hAnsi="Cambria" w:cs="Cambria"/>
        </w:rPr>
        <w:t xml:space="preserve"> “Kami memastikan jenama </w:t>
      </w:r>
      <w:r>
        <w:rPr>
          <w:rFonts w:ascii="Cambria" w:eastAsia="Cambria" w:hAnsi="Cambria" w:cs="Cambria"/>
          <w:i/>
        </w:rPr>
        <w:t>The Kuala Lumpur Journa</w:t>
      </w:r>
      <w:r>
        <w:rPr>
          <w:rFonts w:ascii="Cambria" w:eastAsia="Cambria" w:hAnsi="Cambria" w:cs="Cambria"/>
          <w:i/>
        </w:rPr>
        <w:t xml:space="preserve">l </w:t>
      </w:r>
      <w:r>
        <w:rPr>
          <w:rFonts w:ascii="Cambria" w:eastAsia="Cambria" w:hAnsi="Cambria" w:cs="Cambria"/>
        </w:rPr>
        <w:t>relevan dan segar dengan memberi fokus kepada pengalaman menyeluruh tetamu yang datang ke hotel kami. Dengan berkembang dan menaiktaraf perkhidmatan jenama ini, kami percaya kami boleh mencipta pengalaman terbaik yang mampu memberi definisi baru dalam pe</w:t>
      </w:r>
      <w:r>
        <w:rPr>
          <w:rFonts w:ascii="Cambria" w:eastAsia="Cambria" w:hAnsi="Cambria" w:cs="Cambria"/>
        </w:rPr>
        <w:t xml:space="preserve">ngalaman penginapan hotel kepada tetamu kami.”, </w:t>
      </w:r>
    </w:p>
    <w:p w14:paraId="637FFEB4" w14:textId="77777777" w:rsidR="00062080" w:rsidRDefault="00062080">
      <w:pPr>
        <w:spacing w:line="276" w:lineRule="auto"/>
        <w:jc w:val="both"/>
        <w:rPr>
          <w:rFonts w:ascii="Cambria" w:eastAsia="Cambria" w:hAnsi="Cambria" w:cs="Cambria"/>
        </w:rPr>
      </w:pPr>
    </w:p>
    <w:p w14:paraId="405B3C26" w14:textId="77777777" w:rsidR="00062080" w:rsidRDefault="00C951F1">
      <w:pPr>
        <w:spacing w:line="276" w:lineRule="auto"/>
        <w:jc w:val="both"/>
        <w:rPr>
          <w:rFonts w:ascii="Cambria" w:eastAsia="Cambria" w:hAnsi="Cambria" w:cs="Cambria"/>
        </w:rPr>
      </w:pPr>
      <w:bookmarkStart w:id="2" w:name="_30j0zll" w:colFirst="0" w:colLast="0"/>
      <w:bookmarkEnd w:id="2"/>
      <w:r>
        <w:rPr>
          <w:rFonts w:ascii="Cambria" w:eastAsia="Cambria" w:hAnsi="Cambria" w:cs="Cambria"/>
        </w:rPr>
        <w:t xml:space="preserve">Sementara tetamu bersantai di kolam renang </w:t>
      </w:r>
      <w:r>
        <w:rPr>
          <w:rFonts w:ascii="Cambria" w:eastAsia="Cambria" w:hAnsi="Cambria" w:cs="Cambria"/>
          <w:i/>
        </w:rPr>
        <w:t xml:space="preserve">infinity </w:t>
      </w:r>
      <w:r>
        <w:rPr>
          <w:rFonts w:ascii="Cambria" w:eastAsia="Cambria" w:hAnsi="Cambria" w:cs="Cambria"/>
        </w:rPr>
        <w:t xml:space="preserve">berair garam dengan pemandangan yang menakjubkan di The Swimming Club, mereka turut menyediakan menu </w:t>
      </w:r>
      <w:r>
        <w:rPr>
          <w:rFonts w:ascii="Cambria" w:eastAsia="Cambria" w:hAnsi="Cambria" w:cs="Cambria"/>
          <w:i/>
        </w:rPr>
        <w:t xml:space="preserve">bar </w:t>
      </w:r>
      <w:r>
        <w:rPr>
          <w:rFonts w:ascii="Cambria" w:eastAsia="Cambria" w:hAnsi="Cambria" w:cs="Cambria"/>
        </w:rPr>
        <w:t>yang bakal memberikan tetamu pengalaman yang meny</w:t>
      </w:r>
      <w:r>
        <w:rPr>
          <w:rFonts w:ascii="Cambria" w:eastAsia="Cambria" w:hAnsi="Cambria" w:cs="Cambria"/>
        </w:rPr>
        <w:t xml:space="preserve">egarkan. The Swimming Club menawarkan Koktail istimewa dengan rasa tempatan seperti </w:t>
      </w:r>
      <w:r>
        <w:rPr>
          <w:rFonts w:ascii="Cambria" w:eastAsia="Cambria" w:hAnsi="Cambria" w:cs="Cambria"/>
          <w:i/>
        </w:rPr>
        <w:t xml:space="preserve">Mojito </w:t>
      </w:r>
      <w:r>
        <w:rPr>
          <w:rFonts w:ascii="Cambria" w:eastAsia="Cambria" w:hAnsi="Cambria" w:cs="Cambria"/>
        </w:rPr>
        <w:t xml:space="preserve">Assam Boi, </w:t>
      </w:r>
      <w:r>
        <w:rPr>
          <w:rFonts w:ascii="Cambria" w:eastAsia="Cambria" w:hAnsi="Cambria" w:cs="Cambria"/>
          <w:i/>
        </w:rPr>
        <w:t xml:space="preserve">Margarita </w:t>
      </w:r>
      <w:r>
        <w:rPr>
          <w:rFonts w:ascii="Cambria" w:eastAsia="Cambria" w:hAnsi="Cambria" w:cs="Cambria"/>
        </w:rPr>
        <w:t xml:space="preserve">Limau Purut, </w:t>
      </w:r>
      <w:r>
        <w:rPr>
          <w:rFonts w:ascii="Cambria" w:eastAsia="Cambria" w:hAnsi="Cambria" w:cs="Cambria"/>
          <w:i/>
        </w:rPr>
        <w:t xml:space="preserve">Rooftop Cucumber Lemonade </w:t>
      </w:r>
      <w:r>
        <w:rPr>
          <w:rFonts w:ascii="Cambria" w:eastAsia="Cambria" w:hAnsi="Cambria" w:cs="Cambria"/>
        </w:rPr>
        <w:t>dan minuman yang hebat dari pelbagai jenama bir, wain, spirit and minuman tanpa alkohol serta jus yang si</w:t>
      </w:r>
      <w:r>
        <w:rPr>
          <w:rFonts w:ascii="Cambria" w:eastAsia="Cambria" w:hAnsi="Cambria" w:cs="Cambria"/>
        </w:rPr>
        <w:t xml:space="preserve">hat. Tetamu juga boleh menikmati hidangan enak dan mudah di tepi kolam renang seperti Burger Journal, Roti Katsu dan Salad Ceaser Klasik - yang boleh dinikmati bersama teman-teman. </w:t>
      </w:r>
    </w:p>
    <w:p w14:paraId="071F41D8" w14:textId="77777777" w:rsidR="00062080" w:rsidRDefault="00062080">
      <w:pPr>
        <w:shd w:val="clear" w:color="auto" w:fill="FFFFFF"/>
        <w:spacing w:line="276" w:lineRule="auto"/>
        <w:jc w:val="both"/>
        <w:rPr>
          <w:rFonts w:ascii="Cambria" w:eastAsia="Cambria" w:hAnsi="Cambria" w:cs="Cambria"/>
        </w:rPr>
      </w:pPr>
    </w:p>
    <w:p w14:paraId="552DAC3F" w14:textId="77777777" w:rsidR="00062080" w:rsidRDefault="00C951F1">
      <w:pPr>
        <w:shd w:val="clear" w:color="auto" w:fill="FFFFFF"/>
        <w:spacing w:line="276" w:lineRule="auto"/>
        <w:jc w:val="both"/>
        <w:rPr>
          <w:rFonts w:ascii="Cambria" w:eastAsia="Cambria" w:hAnsi="Cambria" w:cs="Cambria"/>
        </w:rPr>
      </w:pPr>
      <w:bookmarkStart w:id="3" w:name="_1fob9te" w:colFirst="0" w:colLast="0"/>
      <w:bookmarkEnd w:id="3"/>
      <w:r>
        <w:rPr>
          <w:rFonts w:ascii="Cambria" w:eastAsia="Cambria" w:hAnsi="Cambria" w:cs="Cambria"/>
        </w:rPr>
        <w:t xml:space="preserve">The Swimming Club dibuka setiap hari dari 12 tengah hari hingga tengah malam. Dari </w:t>
      </w:r>
      <w:r>
        <w:rPr>
          <w:rFonts w:ascii="Cambria" w:eastAsia="Cambria" w:hAnsi="Cambria" w:cs="Cambria"/>
          <w:i/>
        </w:rPr>
        <w:t xml:space="preserve">happy hour, </w:t>
      </w:r>
      <w:r>
        <w:rPr>
          <w:rFonts w:ascii="Cambria" w:eastAsia="Cambria" w:hAnsi="Cambria" w:cs="Cambria"/>
        </w:rPr>
        <w:t>sesi minum romantik dengan permandangan matahari terbenam hingga lah ke parti malam Sabtu di bandar, The Swimming Club merupakan destinasi terbaik untuk malam is</w:t>
      </w:r>
      <w:r>
        <w:rPr>
          <w:rFonts w:ascii="Cambria" w:eastAsia="Cambria" w:hAnsi="Cambria" w:cs="Cambria"/>
        </w:rPr>
        <w:t xml:space="preserve">timewa dengan teman dan rakan - #TogetherWeSwim! </w:t>
      </w:r>
    </w:p>
    <w:p w14:paraId="5435D03E" w14:textId="77777777" w:rsidR="00062080" w:rsidRDefault="00062080">
      <w:pPr>
        <w:shd w:val="clear" w:color="auto" w:fill="FFFFFF"/>
        <w:spacing w:line="276" w:lineRule="auto"/>
        <w:jc w:val="both"/>
        <w:rPr>
          <w:rFonts w:ascii="Cambria" w:eastAsia="Cambria" w:hAnsi="Cambria" w:cs="Cambria"/>
        </w:rPr>
      </w:pPr>
      <w:bookmarkStart w:id="4" w:name="_3znysh7" w:colFirst="0" w:colLast="0"/>
      <w:bookmarkEnd w:id="4"/>
    </w:p>
    <w:p w14:paraId="2F82AED2" w14:textId="77777777" w:rsidR="00062080" w:rsidRDefault="00C951F1">
      <w:pPr>
        <w:shd w:val="clear" w:color="auto" w:fill="FFFFFF"/>
        <w:spacing w:line="276" w:lineRule="auto"/>
        <w:jc w:val="both"/>
        <w:rPr>
          <w:rFonts w:ascii="Cambria" w:eastAsia="Cambria" w:hAnsi="Cambria" w:cs="Cambria"/>
        </w:rPr>
      </w:pPr>
      <w:r>
        <w:rPr>
          <w:rFonts w:ascii="Cambria" w:eastAsia="Cambria" w:hAnsi="Cambria" w:cs="Cambria"/>
        </w:rPr>
        <w:t xml:space="preserve">Bersempena dengan pembukaan </w:t>
      </w:r>
      <w:r>
        <w:rPr>
          <w:rFonts w:ascii="Cambria" w:eastAsia="Cambria" w:hAnsi="Cambria" w:cs="Cambria"/>
          <w:i/>
        </w:rPr>
        <w:t xml:space="preserve">bar </w:t>
      </w:r>
      <w:r>
        <w:rPr>
          <w:rFonts w:ascii="Cambria" w:eastAsia="Cambria" w:hAnsi="Cambria" w:cs="Cambria"/>
        </w:rPr>
        <w:t>ini; tetamu boleh menikmati promosi koktail beli satu percuma satu dari jam 4 petang hingga 7 petang setiap hari. Untuk mendapat maklumat terkini tentang aktiviti, promosi s</w:t>
      </w:r>
      <w:r>
        <w:rPr>
          <w:rFonts w:ascii="Cambria" w:eastAsia="Cambria" w:hAnsi="Cambria" w:cs="Cambria"/>
        </w:rPr>
        <w:t xml:space="preserve">epanjang tahun dan tema mingguan kami layari Facebook dan Instagram The Swimming Club!  #TheSwimmingClub #TogetherWeSwim. </w:t>
      </w:r>
    </w:p>
    <w:p w14:paraId="43796F07" w14:textId="77777777" w:rsidR="00062080" w:rsidRDefault="00062080">
      <w:pPr>
        <w:shd w:val="clear" w:color="auto" w:fill="FFFFFF"/>
        <w:spacing w:line="276" w:lineRule="auto"/>
        <w:jc w:val="both"/>
        <w:rPr>
          <w:rFonts w:ascii="Cambria" w:eastAsia="Cambria" w:hAnsi="Cambria" w:cs="Cambria"/>
          <w:shd w:val="clear" w:color="auto" w:fill="FFF2CC"/>
        </w:rPr>
      </w:pPr>
    </w:p>
    <w:p w14:paraId="24A536FC" w14:textId="77777777" w:rsidR="00062080" w:rsidRDefault="00C951F1">
      <w:pPr>
        <w:spacing w:line="276" w:lineRule="auto"/>
        <w:jc w:val="both"/>
        <w:rPr>
          <w:rFonts w:ascii="Cambria" w:eastAsia="Cambria" w:hAnsi="Cambria" w:cs="Cambria"/>
        </w:rPr>
      </w:pPr>
      <w:r>
        <w:rPr>
          <w:rFonts w:ascii="Cambria" w:eastAsia="Cambria" w:hAnsi="Cambria" w:cs="Cambria"/>
        </w:rPr>
        <w:t xml:space="preserve">Facebook: </w:t>
      </w:r>
      <w:hyperlink r:id="rId10">
        <w:r>
          <w:rPr>
            <w:rFonts w:ascii="Cambria" w:eastAsia="Cambria" w:hAnsi="Cambria" w:cs="Cambria"/>
            <w:u w:val="single"/>
          </w:rPr>
          <w:t xml:space="preserve">https://www.facebook.com/swimmingclubkl/ </w:t>
        </w:r>
      </w:hyperlink>
    </w:p>
    <w:p w14:paraId="713B3A69" w14:textId="77777777" w:rsidR="00062080" w:rsidRDefault="00C951F1">
      <w:pPr>
        <w:spacing w:line="276" w:lineRule="auto"/>
        <w:jc w:val="both"/>
        <w:rPr>
          <w:rFonts w:ascii="Cambria" w:eastAsia="Cambria" w:hAnsi="Cambria" w:cs="Cambria"/>
        </w:rPr>
      </w:pPr>
      <w:r>
        <w:rPr>
          <w:rFonts w:ascii="Cambria" w:eastAsia="Cambria" w:hAnsi="Cambria" w:cs="Cambria"/>
        </w:rPr>
        <w:t xml:space="preserve">Instagram: </w:t>
      </w:r>
      <w:hyperlink r:id="rId11">
        <w:r>
          <w:rPr>
            <w:rFonts w:ascii="Cambria" w:eastAsia="Cambria" w:hAnsi="Cambria" w:cs="Cambria"/>
            <w:u w:val="single"/>
          </w:rPr>
          <w:t xml:space="preserve">https://www.instagram.com/swimmingclubkl/ </w:t>
        </w:r>
      </w:hyperlink>
    </w:p>
    <w:p w14:paraId="083CB852" w14:textId="77777777" w:rsidR="00062080" w:rsidRDefault="00C951F1">
      <w:pPr>
        <w:spacing w:line="276" w:lineRule="auto"/>
        <w:jc w:val="both"/>
        <w:rPr>
          <w:rFonts w:ascii="Cambria" w:eastAsia="Cambria" w:hAnsi="Cambria" w:cs="Cambria"/>
        </w:rPr>
      </w:pPr>
      <w:r>
        <w:rPr>
          <w:rFonts w:ascii="Cambria" w:eastAsia="Cambria" w:hAnsi="Cambria" w:cs="Cambria"/>
        </w:rPr>
        <w:t xml:space="preserve">Twitter: </w:t>
      </w:r>
      <w:hyperlink r:id="rId12">
        <w:r>
          <w:rPr>
            <w:rFonts w:ascii="Cambria" w:eastAsia="Cambria" w:hAnsi="Cambria" w:cs="Cambria"/>
            <w:u w:val="single"/>
          </w:rPr>
          <w:t>https://twitter.com/swimmingclubkl</w:t>
        </w:r>
      </w:hyperlink>
    </w:p>
    <w:p w14:paraId="1C77E41A" w14:textId="77777777" w:rsidR="00062080" w:rsidRDefault="00062080">
      <w:pPr>
        <w:spacing w:line="276" w:lineRule="auto"/>
        <w:jc w:val="both"/>
        <w:rPr>
          <w:rFonts w:ascii="Cambria" w:eastAsia="Cambria" w:hAnsi="Cambria" w:cs="Cambria"/>
        </w:rPr>
      </w:pPr>
    </w:p>
    <w:p w14:paraId="3E7689C5" w14:textId="77777777" w:rsidR="00062080" w:rsidRDefault="00C951F1">
      <w:pPr>
        <w:spacing w:line="276" w:lineRule="auto"/>
        <w:jc w:val="center"/>
        <w:rPr>
          <w:rFonts w:ascii="Cambria" w:eastAsia="Cambria" w:hAnsi="Cambria" w:cs="Cambria"/>
        </w:rPr>
      </w:pPr>
      <w:r>
        <w:rPr>
          <w:rFonts w:ascii="Cambria" w:eastAsia="Cambria" w:hAnsi="Cambria" w:cs="Cambria"/>
        </w:rPr>
        <w:t>###</w:t>
      </w:r>
    </w:p>
    <w:p w14:paraId="6490199D" w14:textId="77777777" w:rsidR="00062080" w:rsidRDefault="00062080">
      <w:pPr>
        <w:jc w:val="both"/>
        <w:rPr>
          <w:rFonts w:ascii="Cambria" w:eastAsia="Cambria" w:hAnsi="Cambria" w:cs="Cambria"/>
          <w:b/>
        </w:rPr>
      </w:pPr>
    </w:p>
    <w:p w14:paraId="07338E14" w14:textId="77777777" w:rsidR="00062080" w:rsidRDefault="00062080">
      <w:pPr>
        <w:jc w:val="both"/>
        <w:rPr>
          <w:rFonts w:ascii="Cambria" w:eastAsia="Cambria" w:hAnsi="Cambria" w:cs="Cambria"/>
          <w:b/>
        </w:rPr>
      </w:pPr>
    </w:p>
    <w:p w14:paraId="5FDE5A46" w14:textId="77777777" w:rsidR="00062080" w:rsidRDefault="00062080">
      <w:pPr>
        <w:jc w:val="both"/>
        <w:rPr>
          <w:rFonts w:ascii="Cambria" w:eastAsia="Cambria" w:hAnsi="Cambria" w:cs="Cambria"/>
          <w:b/>
        </w:rPr>
      </w:pPr>
    </w:p>
    <w:p w14:paraId="703A146E" w14:textId="77777777" w:rsidR="00062080" w:rsidRDefault="00C951F1">
      <w:pPr>
        <w:jc w:val="both"/>
        <w:rPr>
          <w:rFonts w:ascii="Cambria" w:eastAsia="Cambria" w:hAnsi="Cambria" w:cs="Cambria"/>
          <w:b/>
        </w:rPr>
      </w:pPr>
      <w:r>
        <w:rPr>
          <w:rFonts w:ascii="Cambria" w:eastAsia="Cambria" w:hAnsi="Cambria" w:cs="Cambria"/>
          <w:b/>
        </w:rPr>
        <w:t>FACT SHEET</w:t>
      </w:r>
    </w:p>
    <w:p w14:paraId="7F2EBA77" w14:textId="77777777" w:rsidR="00062080" w:rsidRDefault="00062080">
      <w:pPr>
        <w:jc w:val="both"/>
        <w:rPr>
          <w:rFonts w:ascii="Cambria" w:eastAsia="Cambria" w:hAnsi="Cambria" w:cs="Cambria"/>
          <w:b/>
          <w:u w:val="single"/>
        </w:rPr>
      </w:pPr>
    </w:p>
    <w:p w14:paraId="3EB466D5" w14:textId="77777777" w:rsidR="00062080" w:rsidRDefault="00C951F1">
      <w:pPr>
        <w:jc w:val="both"/>
        <w:rPr>
          <w:rFonts w:ascii="Cambria" w:eastAsia="Cambria" w:hAnsi="Cambria" w:cs="Cambria"/>
          <w:b/>
          <w:u w:val="single"/>
        </w:rPr>
      </w:pPr>
      <w:r>
        <w:rPr>
          <w:rFonts w:ascii="Cambria" w:eastAsia="Cambria" w:hAnsi="Cambria" w:cs="Cambria"/>
          <w:b/>
          <w:u w:val="single"/>
        </w:rPr>
        <w:t xml:space="preserve">Tentang The Swimming Club </w:t>
      </w:r>
    </w:p>
    <w:p w14:paraId="29D9E01B" w14:textId="77777777" w:rsidR="00062080" w:rsidRDefault="00062080">
      <w:pPr>
        <w:jc w:val="both"/>
        <w:rPr>
          <w:rFonts w:ascii="Cambria" w:eastAsia="Cambria" w:hAnsi="Cambria" w:cs="Cambria"/>
          <w:b/>
          <w:u w:val="single"/>
        </w:rPr>
      </w:pPr>
    </w:p>
    <w:p w14:paraId="267746C6" w14:textId="77777777" w:rsidR="00062080" w:rsidRDefault="00C951F1">
      <w:pPr>
        <w:jc w:val="both"/>
        <w:rPr>
          <w:rFonts w:ascii="Cambria" w:eastAsia="Cambria" w:hAnsi="Cambria" w:cs="Cambria"/>
        </w:rPr>
      </w:pPr>
      <w:r>
        <w:rPr>
          <w:rFonts w:ascii="Cambria" w:eastAsia="Cambria" w:hAnsi="Cambria" w:cs="Cambria"/>
        </w:rPr>
        <w:t xml:space="preserve">The Swimming Club mengambil inspirasi rekaannya daripada rekaan tropikal pertengahan abad dengan sentuhan retro Malaysia. Antara inspirasinya adalah </w:t>
      </w:r>
      <w:r>
        <w:rPr>
          <w:rFonts w:ascii="Cambria" w:eastAsia="Cambria" w:hAnsi="Cambria" w:cs="Cambria"/>
          <w:i/>
        </w:rPr>
        <w:t xml:space="preserve">Palm Springs, </w:t>
      </w:r>
      <w:r>
        <w:rPr>
          <w:rFonts w:ascii="Cambria" w:eastAsia="Cambria" w:hAnsi="Cambria" w:cs="Cambria"/>
        </w:rPr>
        <w:t xml:space="preserve">gaya seni bina di Penang dan </w:t>
      </w:r>
      <w:r>
        <w:rPr>
          <w:rFonts w:ascii="Cambria" w:eastAsia="Cambria" w:hAnsi="Cambria" w:cs="Cambria"/>
          <w:i/>
        </w:rPr>
        <w:t xml:space="preserve">Wes Anderson. </w:t>
      </w:r>
      <w:r>
        <w:rPr>
          <w:rFonts w:ascii="Cambria" w:eastAsia="Cambria" w:hAnsi="Cambria" w:cs="Cambria"/>
        </w:rPr>
        <w:t>Est</w:t>
      </w:r>
      <w:r>
        <w:rPr>
          <w:rFonts w:ascii="Cambria" w:eastAsia="Cambria" w:hAnsi="Cambria" w:cs="Cambria"/>
        </w:rPr>
        <w:t xml:space="preserve">etika yang terhasil mempunyai warna dan elemen yang menarik beserta motif menjadikan </w:t>
      </w:r>
      <w:r>
        <w:rPr>
          <w:rFonts w:ascii="Cambria" w:eastAsia="Cambria" w:hAnsi="Cambria" w:cs="Cambria"/>
          <w:i/>
        </w:rPr>
        <w:t xml:space="preserve">bar </w:t>
      </w:r>
      <w:r>
        <w:rPr>
          <w:rFonts w:ascii="Cambria" w:eastAsia="Cambria" w:hAnsi="Cambria" w:cs="Cambria"/>
        </w:rPr>
        <w:t xml:space="preserve">kolam renang ini lain dari </w:t>
      </w:r>
      <w:r>
        <w:rPr>
          <w:rFonts w:ascii="Cambria" w:eastAsia="Cambria" w:hAnsi="Cambria" w:cs="Cambria"/>
          <w:i/>
        </w:rPr>
        <w:t xml:space="preserve">bar </w:t>
      </w:r>
      <w:r>
        <w:rPr>
          <w:rFonts w:ascii="Cambria" w:eastAsia="Cambria" w:hAnsi="Cambria" w:cs="Cambria"/>
        </w:rPr>
        <w:t xml:space="preserve">atas bumbung yang lain di Kuala Lumpur. Ambil peluang untuk mencipta pengalaman yang tidak boleh dilupakan di The Swimming Club! Dengan </w:t>
      </w:r>
      <w:r>
        <w:rPr>
          <w:rFonts w:ascii="Cambria" w:eastAsia="Cambria" w:hAnsi="Cambria" w:cs="Cambria"/>
        </w:rPr>
        <w:t xml:space="preserve">pendekatan unik dalam penyediaan perkhidmatan dan menu, estetik retro moden dan warna menarik - tidak dilupakan peluang mengambil gambar dan video di suasana yang menarik - anda tidak akan bosan sepanjang malam! </w:t>
      </w:r>
    </w:p>
    <w:p w14:paraId="48E2E109" w14:textId="77777777" w:rsidR="00062080" w:rsidRDefault="00062080">
      <w:pPr>
        <w:jc w:val="both"/>
        <w:rPr>
          <w:rFonts w:ascii="Cambria" w:eastAsia="Cambria" w:hAnsi="Cambria" w:cs="Cambria"/>
        </w:rPr>
      </w:pPr>
    </w:p>
    <w:p w14:paraId="42DFFE92" w14:textId="77777777" w:rsidR="00062080" w:rsidRDefault="00C951F1">
      <w:pPr>
        <w:jc w:val="both"/>
        <w:rPr>
          <w:rFonts w:ascii="Cambria" w:eastAsia="Cambria" w:hAnsi="Cambria" w:cs="Cambria"/>
        </w:rPr>
      </w:pPr>
      <w:r>
        <w:rPr>
          <w:rFonts w:ascii="Cambria" w:eastAsia="Cambria" w:hAnsi="Cambria" w:cs="Cambria"/>
        </w:rPr>
        <w:t>Layari Facebook dan laman Instagram The Sw</w:t>
      </w:r>
      <w:r>
        <w:rPr>
          <w:rFonts w:ascii="Cambria" w:eastAsia="Cambria" w:hAnsi="Cambria" w:cs="Cambria"/>
        </w:rPr>
        <w:t xml:space="preserve">imming Club untuk mendapatkan maklumat terkini tentang promosi dan majlis istimewa sepanjang tahun. #TheSwimmingClub #TSC #TogetherWeSwim. </w:t>
      </w:r>
    </w:p>
    <w:p w14:paraId="2635FAE3" w14:textId="77777777" w:rsidR="00062080" w:rsidRDefault="00062080">
      <w:pPr>
        <w:jc w:val="both"/>
        <w:rPr>
          <w:rFonts w:ascii="Cambria" w:eastAsia="Cambria" w:hAnsi="Cambria" w:cs="Cambria"/>
        </w:rPr>
      </w:pPr>
      <w:bookmarkStart w:id="5" w:name="_2et92p0" w:colFirst="0" w:colLast="0"/>
      <w:bookmarkEnd w:id="5"/>
    </w:p>
    <w:p w14:paraId="7FE693C1" w14:textId="77777777" w:rsidR="00062080" w:rsidRDefault="00C951F1">
      <w:pPr>
        <w:jc w:val="both"/>
        <w:rPr>
          <w:rFonts w:ascii="Cambria" w:eastAsia="Cambria" w:hAnsi="Cambria" w:cs="Cambria"/>
        </w:rPr>
      </w:pPr>
      <w:bookmarkStart w:id="6" w:name="_tyjcwt" w:colFirst="0" w:colLast="0"/>
      <w:bookmarkEnd w:id="6"/>
      <w:r>
        <w:rPr>
          <w:rFonts w:ascii="Cambria" w:eastAsia="Cambria" w:hAnsi="Cambria" w:cs="Cambria"/>
        </w:rPr>
        <w:t xml:space="preserve">Facebook: </w:t>
      </w:r>
      <w:hyperlink r:id="rId13">
        <w:r>
          <w:rPr>
            <w:rFonts w:ascii="Cambria" w:eastAsia="Cambria" w:hAnsi="Cambria" w:cs="Cambria"/>
            <w:u w:val="single"/>
          </w:rPr>
          <w:t>https://www.facebook.com/swimmingclubkl/</w:t>
        </w:r>
      </w:hyperlink>
      <w:r>
        <w:rPr>
          <w:rFonts w:ascii="Cambria" w:eastAsia="Cambria" w:hAnsi="Cambria" w:cs="Cambria"/>
        </w:rPr>
        <w:t xml:space="preserve"> </w:t>
      </w:r>
    </w:p>
    <w:p w14:paraId="4BBF4348" w14:textId="77777777" w:rsidR="00062080" w:rsidRDefault="00C951F1">
      <w:pPr>
        <w:jc w:val="both"/>
        <w:rPr>
          <w:rFonts w:ascii="Cambria" w:eastAsia="Cambria" w:hAnsi="Cambria" w:cs="Cambria"/>
        </w:rPr>
      </w:pPr>
      <w:bookmarkStart w:id="7" w:name="_3dy6vkm" w:colFirst="0" w:colLast="0"/>
      <w:bookmarkEnd w:id="7"/>
      <w:r>
        <w:rPr>
          <w:rFonts w:ascii="Cambria" w:eastAsia="Cambria" w:hAnsi="Cambria" w:cs="Cambria"/>
        </w:rPr>
        <w:t>Ins</w:t>
      </w:r>
      <w:r>
        <w:rPr>
          <w:rFonts w:ascii="Cambria" w:eastAsia="Cambria" w:hAnsi="Cambria" w:cs="Cambria"/>
        </w:rPr>
        <w:t xml:space="preserve">tagram: </w:t>
      </w:r>
      <w:hyperlink r:id="rId14">
        <w:r>
          <w:rPr>
            <w:rFonts w:ascii="Cambria" w:eastAsia="Cambria" w:hAnsi="Cambria" w:cs="Cambria"/>
            <w:u w:val="single"/>
          </w:rPr>
          <w:t>https://www.instagram.com/swimmingclubkl/</w:t>
        </w:r>
      </w:hyperlink>
      <w:r>
        <w:rPr>
          <w:rFonts w:ascii="Cambria" w:eastAsia="Cambria" w:hAnsi="Cambria" w:cs="Cambria"/>
        </w:rPr>
        <w:t xml:space="preserve"> </w:t>
      </w:r>
    </w:p>
    <w:p w14:paraId="0384F7DA" w14:textId="77777777" w:rsidR="00062080" w:rsidRDefault="00C951F1">
      <w:pPr>
        <w:jc w:val="both"/>
        <w:rPr>
          <w:rFonts w:ascii="Cambria" w:eastAsia="Cambria" w:hAnsi="Cambria" w:cs="Cambria"/>
        </w:rPr>
      </w:pPr>
      <w:r>
        <w:rPr>
          <w:rFonts w:ascii="Cambria" w:eastAsia="Cambria" w:hAnsi="Cambria" w:cs="Cambria"/>
        </w:rPr>
        <w:t xml:space="preserve">Twitter: </w:t>
      </w:r>
      <w:hyperlink r:id="rId15">
        <w:r>
          <w:rPr>
            <w:rFonts w:ascii="Cambria" w:eastAsia="Cambria" w:hAnsi="Cambria" w:cs="Cambria"/>
            <w:u w:val="single"/>
          </w:rPr>
          <w:t>https://twitter.com/swimmingclubkl</w:t>
        </w:r>
      </w:hyperlink>
    </w:p>
    <w:p w14:paraId="1F251FBE" w14:textId="77777777" w:rsidR="00062080" w:rsidRDefault="00062080">
      <w:pPr>
        <w:jc w:val="both"/>
        <w:rPr>
          <w:rFonts w:ascii="Cambria" w:eastAsia="Cambria" w:hAnsi="Cambria" w:cs="Cambria"/>
          <w:b/>
          <w:u w:val="single"/>
        </w:rPr>
      </w:pPr>
    </w:p>
    <w:p w14:paraId="6E3F82AE" w14:textId="77777777" w:rsidR="00062080" w:rsidRDefault="00C951F1">
      <w:pPr>
        <w:jc w:val="both"/>
        <w:rPr>
          <w:rFonts w:ascii="Cambria" w:eastAsia="Cambria" w:hAnsi="Cambria" w:cs="Cambria"/>
          <w:b/>
          <w:u w:val="single"/>
        </w:rPr>
      </w:pPr>
      <w:r>
        <w:rPr>
          <w:rFonts w:ascii="Cambria" w:eastAsia="Cambria" w:hAnsi="Cambria" w:cs="Cambria"/>
          <w:b/>
          <w:u w:val="single"/>
        </w:rPr>
        <w:t xml:space="preserve">Tentang Hotel The KL Journal </w:t>
      </w:r>
    </w:p>
    <w:p w14:paraId="15853211" w14:textId="77777777" w:rsidR="00062080" w:rsidRDefault="00062080">
      <w:pPr>
        <w:jc w:val="both"/>
        <w:rPr>
          <w:rFonts w:ascii="Cambria" w:eastAsia="Cambria" w:hAnsi="Cambria" w:cs="Cambria"/>
          <w:u w:val="single"/>
        </w:rPr>
      </w:pPr>
    </w:p>
    <w:p w14:paraId="31DE7C89" w14:textId="77777777" w:rsidR="00062080" w:rsidRDefault="00C951F1">
      <w:pPr>
        <w:jc w:val="both"/>
        <w:rPr>
          <w:rFonts w:ascii="Cambria" w:eastAsia="Cambria" w:hAnsi="Cambria" w:cs="Cambria"/>
        </w:rPr>
      </w:pPr>
      <w:r>
        <w:rPr>
          <w:rFonts w:ascii="Cambria" w:eastAsia="Cambria" w:hAnsi="Cambria" w:cs="Cambria"/>
        </w:rPr>
        <w:t>The KL Journal terletak di lokasi strategik di Bukit Bintang, di tengah-tengah bandar Kuala Lumpur, berdekatan dengan gedung jenama mewah, restoran dan pejabat komersial. Kami juga terletak berdekatan dengan Menara ikonik Berkembar Petronas dan Jalan Alor;</w:t>
      </w:r>
      <w:r>
        <w:rPr>
          <w:rFonts w:ascii="Cambria" w:eastAsia="Cambria" w:hAnsi="Cambria" w:cs="Cambria"/>
        </w:rPr>
        <w:t xml:space="preserve"> jalan yang popular di KL dengan makanan dan kudapan pada waktu malam. Untuk malam yang menyeronokkan, kami juga terletak beberapa minit dari Changkat yang mempunyai rangkaian </w:t>
      </w:r>
      <w:r>
        <w:rPr>
          <w:rFonts w:ascii="Cambria" w:eastAsia="Cambria" w:hAnsi="Cambria" w:cs="Cambria"/>
          <w:i/>
        </w:rPr>
        <w:t>bar</w:t>
      </w:r>
      <w:r>
        <w:rPr>
          <w:rFonts w:ascii="Cambria" w:eastAsia="Cambria" w:hAnsi="Cambria" w:cs="Cambria"/>
        </w:rPr>
        <w:t xml:space="preserve">, persembahan musik </w:t>
      </w:r>
      <w:r>
        <w:rPr>
          <w:rFonts w:ascii="Cambria" w:eastAsia="Cambria" w:hAnsi="Cambria" w:cs="Cambria"/>
          <w:i/>
        </w:rPr>
        <w:t xml:space="preserve">live </w:t>
      </w:r>
      <w:r>
        <w:rPr>
          <w:rFonts w:ascii="Cambria" w:eastAsia="Cambria" w:hAnsi="Cambria" w:cs="Cambria"/>
        </w:rPr>
        <w:t>dan restoran yang menarik. Tambahan itu, The KL Jour</w:t>
      </w:r>
      <w:r>
        <w:rPr>
          <w:rFonts w:ascii="Cambria" w:eastAsia="Cambria" w:hAnsi="Cambria" w:cs="Cambria"/>
        </w:rPr>
        <w:t xml:space="preserve">nal mempunyai akses pengangkutan jalan yang baik dengan monorail, stesen LRT dan rangkaian bas yang memudahkan tetamu untuk menerokai bandar Kuala Lumpur dengan mudah dan tanpa kerumitan. </w:t>
      </w:r>
    </w:p>
    <w:p w14:paraId="3F5C5CC0" w14:textId="77777777" w:rsidR="00062080" w:rsidRDefault="00062080">
      <w:pPr>
        <w:jc w:val="both"/>
        <w:rPr>
          <w:rFonts w:ascii="Cambria" w:eastAsia="Cambria" w:hAnsi="Cambria" w:cs="Cambria"/>
        </w:rPr>
      </w:pPr>
    </w:p>
    <w:p w14:paraId="555F0871" w14:textId="77777777" w:rsidR="00062080" w:rsidRDefault="00C951F1">
      <w:pPr>
        <w:jc w:val="both"/>
        <w:rPr>
          <w:rFonts w:ascii="Cambria" w:eastAsia="Cambria" w:hAnsi="Cambria" w:cs="Cambria"/>
        </w:rPr>
      </w:pPr>
      <w:r>
        <w:rPr>
          <w:rFonts w:ascii="Cambria" w:eastAsia="Cambria" w:hAnsi="Cambria" w:cs="Cambria"/>
        </w:rPr>
        <w:t>Dengan rekaan gaya retro moden dan sentuhan tempatan yang unik, ka</w:t>
      </w:r>
      <w:r>
        <w:rPr>
          <w:rFonts w:ascii="Cambria" w:eastAsia="Cambria" w:hAnsi="Cambria" w:cs="Cambria"/>
        </w:rPr>
        <w:t>mi memastikan keperluan tetamu dipenuhi dengan melengkapi hotel kami dengan kemudahan WIFI percuma, pengalaman tidur malam yang nyenyak dan perkhidmatan yang terbaik. Kami turut memberi perhatian kepada keperluan pengembara moden, senarai semak kami termas</w:t>
      </w:r>
      <w:r>
        <w:rPr>
          <w:rFonts w:ascii="Cambria" w:eastAsia="Cambria" w:hAnsi="Cambria" w:cs="Cambria"/>
        </w:rPr>
        <w:t xml:space="preserve">uk - proses </w:t>
      </w:r>
      <w:r>
        <w:rPr>
          <w:rFonts w:ascii="Cambria" w:eastAsia="Cambria" w:hAnsi="Cambria" w:cs="Cambria"/>
          <w:i/>
        </w:rPr>
        <w:t xml:space="preserve">chek-in </w:t>
      </w:r>
      <w:r>
        <w:rPr>
          <w:rFonts w:ascii="Cambria" w:eastAsia="Cambria" w:hAnsi="Cambria" w:cs="Cambria"/>
        </w:rPr>
        <w:t xml:space="preserve">yang pantas, sambungan internet yang laju untuk semua peranti pintar dan, ruangan komunal yang fleksibel. </w:t>
      </w:r>
    </w:p>
    <w:p w14:paraId="39D3B6F6" w14:textId="77777777" w:rsidR="00062080" w:rsidRDefault="00062080">
      <w:pPr>
        <w:jc w:val="both"/>
        <w:rPr>
          <w:rFonts w:ascii="Cambria" w:eastAsia="Cambria" w:hAnsi="Cambria" w:cs="Cambria"/>
        </w:rPr>
      </w:pPr>
    </w:p>
    <w:p w14:paraId="0A1EC207" w14:textId="77777777" w:rsidR="00062080" w:rsidRDefault="00C951F1">
      <w:pPr>
        <w:jc w:val="both"/>
        <w:rPr>
          <w:rFonts w:ascii="Cambria" w:eastAsia="Cambria" w:hAnsi="Cambria" w:cs="Cambria"/>
        </w:rPr>
      </w:pPr>
      <w:r>
        <w:rPr>
          <w:rFonts w:ascii="Cambria" w:eastAsia="Cambria" w:hAnsi="Cambria" w:cs="Cambria"/>
        </w:rPr>
        <w:t xml:space="preserve">Laman Web: </w:t>
      </w:r>
      <w:hyperlink r:id="rId16">
        <w:r>
          <w:rPr>
            <w:rFonts w:ascii="Cambria" w:eastAsia="Cambria" w:hAnsi="Cambria" w:cs="Cambria"/>
            <w:u w:val="single"/>
          </w:rPr>
          <w:t>https://www.kljournalhotel.com/</w:t>
        </w:r>
      </w:hyperlink>
    </w:p>
    <w:p w14:paraId="59064508" w14:textId="77777777" w:rsidR="00062080" w:rsidRDefault="00062080">
      <w:pPr>
        <w:jc w:val="both"/>
        <w:rPr>
          <w:rFonts w:ascii="Cambria" w:eastAsia="Cambria" w:hAnsi="Cambria" w:cs="Cambria"/>
        </w:rPr>
      </w:pPr>
    </w:p>
    <w:p w14:paraId="6093307A" w14:textId="77777777" w:rsidR="00062080" w:rsidRDefault="00062080">
      <w:pPr>
        <w:jc w:val="both"/>
        <w:rPr>
          <w:rFonts w:ascii="Cambria" w:eastAsia="Cambria" w:hAnsi="Cambria" w:cs="Cambria"/>
          <w:b/>
          <w:vertAlign w:val="subscript"/>
        </w:rPr>
      </w:pPr>
    </w:p>
    <w:sectPr w:rsidR="00062080">
      <w:headerReference w:type="default" r:id="rId17"/>
      <w:footerReference w:type="even" r:id="rId18"/>
      <w:footerReference w:type="default" r:id="rId19"/>
      <w:headerReference w:type="first" r:id="rId20"/>
      <w:footerReference w:type="first" r:id="rId21"/>
      <w:pgSz w:w="11900" w:h="16840"/>
      <w:pgMar w:top="1440" w:right="1440" w:bottom="1440" w:left="1440" w:header="36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74C6D" w14:textId="77777777" w:rsidR="00C951F1" w:rsidRDefault="00C951F1">
      <w:r>
        <w:separator/>
      </w:r>
    </w:p>
  </w:endnote>
  <w:endnote w:type="continuationSeparator" w:id="0">
    <w:p w14:paraId="52787451" w14:textId="77777777" w:rsidR="00C951F1" w:rsidRDefault="00C9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42E1" w14:textId="77777777" w:rsidR="00062080" w:rsidRDefault="00C951F1">
    <w:pPr>
      <w:tabs>
        <w:tab w:val="center" w:pos="4513"/>
        <w:tab w:val="right" w:pos="9026"/>
      </w:tabs>
      <w:jc w:val="right"/>
    </w:pPr>
    <w:r>
      <w:fldChar w:fldCharType="begin"/>
    </w:r>
    <w:r>
      <w:instrText>PAGE</w:instrText>
    </w:r>
    <w:r>
      <w:fldChar w:fldCharType="end"/>
    </w:r>
  </w:p>
  <w:p w14:paraId="4A3D8F53" w14:textId="77777777" w:rsidR="00062080" w:rsidRDefault="00062080">
    <w:pPr>
      <w:tabs>
        <w:tab w:val="center" w:pos="4513"/>
        <w:tab w:val="right" w:pos="9026"/>
      </w:tabs>
      <w:spacing w:after="70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0169D" w14:textId="17FA1A19" w:rsidR="00062080" w:rsidRDefault="00C951F1">
    <w:pPr>
      <w:tabs>
        <w:tab w:val="center" w:pos="4513"/>
        <w:tab w:val="right" w:pos="9026"/>
      </w:tabs>
      <w:spacing w:after="708"/>
      <w:ind w:right="360"/>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sidR="00AB5FCC">
      <w:rPr>
        <w:rFonts w:ascii="Arial" w:eastAsia="Arial" w:hAnsi="Arial" w:cs="Arial"/>
        <w:sz w:val="20"/>
        <w:szCs w:val="20"/>
      </w:rPr>
      <w:fldChar w:fldCharType="separate"/>
    </w:r>
    <w:r w:rsidR="00AB5FCC">
      <w:rPr>
        <w:rFonts w:ascii="Arial" w:eastAsia="Arial" w:hAnsi="Arial" w:cs="Arial"/>
        <w:noProof/>
        <w:sz w:val="20"/>
        <w:szCs w:val="20"/>
      </w:rPr>
      <w:t>1</w:t>
    </w:r>
    <w:r>
      <w:rPr>
        <w:rFonts w:ascii="Arial" w:eastAsia="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2514A" w14:textId="77777777" w:rsidR="00062080" w:rsidRDefault="000620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9DE1F" w14:textId="77777777" w:rsidR="00C951F1" w:rsidRDefault="00C951F1">
      <w:r>
        <w:separator/>
      </w:r>
    </w:p>
  </w:footnote>
  <w:footnote w:type="continuationSeparator" w:id="0">
    <w:p w14:paraId="58D5B93E" w14:textId="77777777" w:rsidR="00C951F1" w:rsidRDefault="00C95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33A27" w14:textId="77777777" w:rsidR="00062080" w:rsidRDefault="00062080">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DEF9" w14:textId="77777777" w:rsidR="00062080" w:rsidRDefault="00062080">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080"/>
    <w:rsid w:val="00062080"/>
    <w:rsid w:val="00AB5FCC"/>
    <w:rsid w:val="00C951F1"/>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5F315A5"/>
  <w15:docId w15:val="{7DE83ADB-9286-0040-A835-D95091B1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wimmingclubkl/"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mailto:elizabeth@madhat.asia" TargetMode="External"/><Relationship Id="rId12" Type="http://schemas.openxmlformats.org/officeDocument/2006/relationships/hyperlink" Target="https://twitter.com/swimmingclubkl"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kljournalhotel.com/"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mailto:sarah@madhat.asia" TargetMode="External"/><Relationship Id="rId11" Type="http://schemas.openxmlformats.org/officeDocument/2006/relationships/hyperlink" Target="https://www.instagram.com/swimmingclubkl/" TargetMode="External"/><Relationship Id="rId5" Type="http://schemas.openxmlformats.org/officeDocument/2006/relationships/endnotes" Target="endnotes.xml"/><Relationship Id="rId15" Type="http://schemas.openxmlformats.org/officeDocument/2006/relationships/hyperlink" Target="https://twitter.com/swimmingclubkl" TargetMode="External"/><Relationship Id="rId23" Type="http://schemas.openxmlformats.org/officeDocument/2006/relationships/theme" Target="theme/theme1.xml"/><Relationship Id="rId10" Type="http://schemas.openxmlformats.org/officeDocument/2006/relationships/hyperlink" Target="https://www.facebook.com/swimmingclubkl/"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instagram.com/swimmingclubk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914</Words>
  <Characters>5212</Characters>
  <Application>Microsoft Office Word</Application>
  <DocSecurity>0</DocSecurity>
  <Lines>43</Lines>
  <Paragraphs>12</Paragraphs>
  <ScaleCrop>false</ScaleCrop>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Selene W.</cp:lastModifiedBy>
  <cp:revision>2</cp:revision>
  <dcterms:created xsi:type="dcterms:W3CDTF">2020-01-16T03:37:00Z</dcterms:created>
  <dcterms:modified xsi:type="dcterms:W3CDTF">2020-01-16T03:37:00Z</dcterms:modified>
</cp:coreProperties>
</file>