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Arial Unicode MS" w:cs="Arial Unicode MS" w:eastAsia="Arial Unicode MS" w:hAnsi="Arial Unicode MS"/>
          <w:b w:val="1"/>
          <w:sz w:val="20"/>
          <w:szCs w:val="20"/>
          <w:rtl w:val="0"/>
        </w:rPr>
        <w:t xml:space="preserve">2018年12月3日</w:t>
      </w:r>
    </w:p>
    <w:p w:rsidR="00000000" w:rsidDel="00000000" w:rsidP="00000000" w:rsidRDefault="00000000" w:rsidRPr="00000000" w14:paraId="00000001">
      <w:pPr>
        <w:widowControl w:val="0"/>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Arial Unicode MS" w:cs="Arial Unicode MS" w:eastAsia="Arial Unicode MS" w:hAnsi="Arial Unicode MS"/>
          <w:b w:val="1"/>
          <w:sz w:val="20"/>
          <w:szCs w:val="20"/>
          <w:rtl w:val="0"/>
        </w:rPr>
        <w:t xml:space="preserve">立即发布</w:t>
      </w:r>
    </w:p>
    <w:p w:rsidR="00000000" w:rsidDel="00000000" w:rsidP="00000000" w:rsidRDefault="00000000" w:rsidRPr="00000000" w14:paraId="00000002">
      <w:pPr>
        <w:widowControl w:val="0"/>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Arial Unicode MS" w:cs="Arial Unicode MS" w:eastAsia="Arial Unicode MS" w:hAnsi="Arial Unicode MS"/>
          <w:b w:val="1"/>
          <w:sz w:val="20"/>
          <w:szCs w:val="20"/>
          <w:rtl w:val="0"/>
        </w:rPr>
        <w:t xml:space="preserve">活动资讯</w:t>
      </w:r>
    </w:p>
    <w:p w:rsidR="00000000" w:rsidDel="00000000" w:rsidP="00000000" w:rsidRDefault="00000000" w:rsidRPr="00000000" w14:paraId="00000003">
      <w:pPr>
        <w:widowControl w:val="0"/>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4">
      <w:pPr>
        <w:widowControl w:val="0"/>
        <w:spacing w:line="240" w:lineRule="auto"/>
        <w:contextualSpacing w:val="0"/>
        <w:jc w:val="right"/>
        <w:rPr>
          <w:rFonts w:ascii="Helvetica Neue" w:cs="Helvetica Neue" w:eastAsia="Helvetica Neue" w:hAnsi="Helvetica Neue"/>
          <w:sz w:val="20"/>
          <w:szCs w:val="20"/>
        </w:rPr>
      </w:pPr>
      <w:r w:rsidDel="00000000" w:rsidR="00000000" w:rsidRPr="00000000">
        <w:rPr>
          <w:rFonts w:ascii="Arial Unicode MS" w:cs="Arial Unicode MS" w:eastAsia="Arial Unicode MS" w:hAnsi="Arial Unicode MS"/>
          <w:sz w:val="20"/>
          <w:szCs w:val="20"/>
          <w:rtl w:val="0"/>
        </w:rPr>
        <w:t xml:space="preserve">欲知详情或媒体垂询，欢迎联系</w:t>
      </w:r>
    </w:p>
    <w:p w:rsidR="00000000" w:rsidDel="00000000" w:rsidP="00000000" w:rsidRDefault="00000000" w:rsidRPr="00000000" w14:paraId="00000005">
      <w:pPr>
        <w:widowControl w:val="0"/>
        <w:spacing w:line="240" w:lineRule="auto"/>
        <w:contextualSpacing w:val="0"/>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Candy Lo +6016 588 0966 </w:t>
      </w:r>
      <w:hyperlink r:id="rId6">
        <w:r w:rsidDel="00000000" w:rsidR="00000000" w:rsidRPr="00000000">
          <w:rPr>
            <w:rFonts w:ascii="Helvetica Neue" w:cs="Helvetica Neue" w:eastAsia="Helvetica Neue" w:hAnsi="Helvetica Neue"/>
            <w:sz w:val="20"/>
            <w:szCs w:val="20"/>
            <w:u w:val="single"/>
            <w:rtl w:val="0"/>
          </w:rPr>
          <w:t xml:space="preserve">candy@madhat.asia</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6">
      <w:pPr>
        <w:widowControl w:val="0"/>
        <w:spacing w:line="240" w:lineRule="auto"/>
        <w:contextualSpacing w:val="0"/>
        <w:jc w:val="right"/>
        <w:rPr>
          <w:rFonts w:ascii="Helvetica Neue" w:cs="Helvetica Neue" w:eastAsia="Helvetica Neue" w:hAnsi="Helvetica Neue"/>
          <w:b w:val="1"/>
          <w:sz w:val="20"/>
          <w:szCs w:val="20"/>
          <w:highlight w:val="yellow"/>
        </w:rPr>
      </w:pPr>
      <w:r w:rsidDel="00000000" w:rsidR="00000000" w:rsidRPr="00000000">
        <w:rPr>
          <w:rFonts w:ascii="Helvetica Neue" w:cs="Helvetica Neue" w:eastAsia="Helvetica Neue" w:hAnsi="Helvetica Neue"/>
          <w:sz w:val="20"/>
          <w:szCs w:val="20"/>
          <w:rtl w:val="0"/>
        </w:rPr>
        <w:t xml:space="preserve">Hui Shan +6012 295 1732 </w:t>
      </w:r>
      <w:hyperlink r:id="rId7">
        <w:r w:rsidDel="00000000" w:rsidR="00000000" w:rsidRPr="00000000">
          <w:rPr>
            <w:rFonts w:ascii="Helvetica Neue" w:cs="Helvetica Neue" w:eastAsia="Helvetica Neue" w:hAnsi="Helvetica Neue"/>
            <w:sz w:val="20"/>
            <w:szCs w:val="20"/>
            <w:u w:val="single"/>
            <w:rtl w:val="0"/>
          </w:rPr>
          <w:t xml:space="preserve">huishan@madhat.asia</w:t>
        </w:r>
      </w:hyperlink>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07">
      <w:pPr>
        <w:shd w:fill="ffffff" w:val="clear"/>
        <w:spacing w:line="24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contextualSpacing w:val="0"/>
        <w:jc w:val="center"/>
        <w:rPr>
          <w:rFonts w:ascii="Helvetica Neue" w:cs="Helvetica Neue" w:eastAsia="Helvetica Neue" w:hAnsi="Helvetica Neue"/>
          <w:b w:val="1"/>
          <w:sz w:val="28"/>
          <w:szCs w:val="28"/>
        </w:rPr>
      </w:pPr>
      <w:r w:rsidDel="00000000" w:rsidR="00000000" w:rsidRPr="00000000">
        <w:rPr>
          <w:rFonts w:ascii="Arial Unicode MS" w:cs="Arial Unicode MS" w:eastAsia="Arial Unicode MS" w:hAnsi="Arial Unicode MS"/>
          <w:b w:val="1"/>
          <w:sz w:val="28"/>
          <w:szCs w:val="28"/>
          <w:rtl w:val="0"/>
        </w:rPr>
        <w:t xml:space="preserve">世界知名音乐飨宴：唱响双周末 </w:t>
      </w:r>
    </w:p>
    <w:p w:rsidR="00000000" w:rsidDel="00000000" w:rsidP="00000000" w:rsidRDefault="00000000" w:rsidRPr="00000000" w14:paraId="0000000A">
      <w:pPr>
        <w:shd w:fill="ffffff" w:val="clear"/>
        <w:spacing w:line="240" w:lineRule="auto"/>
        <w:contextualSpacing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Live Your Music 于全马启动，让你全面感受音乐的震撼！</w:t>
      </w:r>
    </w:p>
    <w:p w:rsidR="00000000" w:rsidDel="00000000" w:rsidP="00000000" w:rsidRDefault="00000000" w:rsidRPr="00000000" w14:paraId="0000000B">
      <w:pPr>
        <w:shd w:fill="ffffff" w:val="clear"/>
        <w:spacing w:line="240" w:lineRule="auto"/>
        <w:contextualSpacing w:val="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Arial Unicode MS" w:cs="Arial Unicode MS" w:eastAsia="Arial Unicode MS" w:hAnsi="Arial Unicode MS"/>
          <w:sz w:val="24"/>
          <w:szCs w:val="24"/>
          <w:rtl w:val="0"/>
        </w:rPr>
        <w:t xml:space="preserve">今年12月一连两个周末，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Live Your Music 将遍布4座城市，邀请粉丝们与海内外的乐坛创新艺人及乐团一起尽情跳跃、忘情舞动，体验激情高亢的音乐活动。 </w:t>
      </w:r>
    </w:p>
    <w:p w:rsidR="00000000" w:rsidDel="00000000" w:rsidP="00000000" w:rsidRDefault="00000000" w:rsidRPr="00000000" w14:paraId="0000000E">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Arial Unicode MS" w:cs="Arial Unicode MS" w:eastAsia="Arial Unicode MS" w:hAnsi="Arial Unicode MS"/>
          <w:sz w:val="24"/>
          <w:szCs w:val="24"/>
          <w:rtl w:val="0"/>
        </w:rPr>
        <w:t xml:space="preserve">从槟城，吉隆坡，马六甲到柔佛，Heineken</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Live Your Music 音乐飨宴将在全马各地开启世界一级音乐体验的大门，诚邀 </w:t>
      </w:r>
      <w:r w:rsidDel="00000000" w:rsidR="00000000" w:rsidRPr="00000000">
        <w:rPr>
          <w:rFonts w:ascii="Arial Unicode MS" w:cs="Arial Unicode MS" w:eastAsia="Arial Unicode MS" w:hAnsi="Arial Unicode MS"/>
          <w:b w:val="1"/>
          <w:sz w:val="24"/>
          <w:szCs w:val="24"/>
          <w:rtl w:val="0"/>
        </w:rPr>
        <w:t xml:space="preserve">Porter Robinson、Andrew Rayel、Dyro </w:t>
      </w:r>
      <w:r w:rsidDel="00000000" w:rsidR="00000000" w:rsidRPr="00000000">
        <w:rPr>
          <w:rFonts w:ascii="Arial Unicode MS" w:cs="Arial Unicode MS" w:eastAsia="Arial Unicode MS" w:hAnsi="Arial Unicode MS"/>
          <w:sz w:val="24"/>
          <w:szCs w:val="24"/>
          <w:rtl w:val="0"/>
        </w:rPr>
        <w:t xml:space="preserve">和         </w:t>
      </w:r>
      <w:r w:rsidDel="00000000" w:rsidR="00000000" w:rsidRPr="00000000">
        <w:rPr>
          <w:rFonts w:ascii="Helvetica Neue" w:cs="Helvetica Neue" w:eastAsia="Helvetica Neue" w:hAnsi="Helvetica Neue"/>
          <w:b w:val="1"/>
          <w:sz w:val="24"/>
          <w:szCs w:val="24"/>
          <w:rtl w:val="0"/>
        </w:rPr>
        <w:t xml:space="preserve"> DJ Irwan</w:t>
      </w:r>
      <w:r w:rsidDel="00000000" w:rsidR="00000000" w:rsidRPr="00000000">
        <w:rPr>
          <w:rFonts w:ascii="Arial Unicode MS" w:cs="Arial Unicode MS" w:eastAsia="Arial Unicode MS" w:hAnsi="Arial Unicode MS"/>
          <w:sz w:val="24"/>
          <w:szCs w:val="24"/>
          <w:rtl w:val="0"/>
        </w:rPr>
        <w:t xml:space="preserve"> 带来精彩的演出。</w:t>
      </w:r>
    </w:p>
    <w:p w:rsidR="00000000" w:rsidDel="00000000" w:rsidP="00000000" w:rsidRDefault="00000000" w:rsidRPr="00000000" w14:paraId="0000000F">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Arial Unicode MS" w:cs="Arial Unicode MS" w:eastAsia="Arial Unicode MS" w:hAnsi="Arial Unicode MS"/>
          <w:sz w:val="24"/>
          <w:szCs w:val="24"/>
          <w:rtl w:val="0"/>
        </w:rPr>
        <w:t xml:space="preserve">敬请留意由马来西亚多位知名及具有创意的网红和潮人合作惊喜所带来全新的音乐体验。。Heineken® 传奇音乐制作人 DJ Goldfish 将走出聚光灯，透过一系列酒吧活动为Goldsounds 音乐学院的明星学员打造演出平台，为下一代音乐人才带来光芒。不仅如此，您也能透过 LAH’LAH’LAND 十周年派对体验万花筒般的未来世界，并体验由本土舞蹈大亨 MayB Wong 一手策划的 Mayhem Jam 所带来前所未有的舞池动感。 </w:t>
      </w:r>
    </w:p>
    <w:p w:rsidR="00000000" w:rsidDel="00000000" w:rsidP="00000000" w:rsidRDefault="00000000" w:rsidRPr="00000000" w14:paraId="00000010">
      <w:pPr>
        <w:spacing w:after="200" w:line="276" w:lineRule="auto"/>
        <w:contextualSpacing w:val="0"/>
        <w:jc w:val="both"/>
        <w:rPr>
          <w:rFonts w:ascii="Helvetica Neue" w:cs="Helvetica Neue" w:eastAsia="Helvetica Neue" w:hAnsi="Helvetica Neue"/>
          <w:sz w:val="24"/>
          <w:szCs w:val="24"/>
        </w:rPr>
      </w:pPr>
      <w:r w:rsidDel="00000000" w:rsidR="00000000" w:rsidRPr="00000000">
        <w:rPr>
          <w:rFonts w:ascii="Arial Unicode MS" w:cs="Arial Unicode MS" w:eastAsia="Arial Unicode MS" w:hAnsi="Arial Unicode MS"/>
          <w:sz w:val="24"/>
          <w:szCs w:val="24"/>
          <w:rtl w:val="0"/>
        </w:rPr>
        <w:t xml:space="preserve">欢迎加入我们的音乐之旅，在2018年里与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Live Your Music 一同制造更多难忘的回忆！</w:t>
      </w:r>
    </w:p>
    <w:p w:rsidR="00000000" w:rsidDel="00000000" w:rsidP="00000000" w:rsidRDefault="00000000" w:rsidRPr="00000000" w14:paraId="00000011">
      <w:pPr>
        <w:spacing w:after="200" w:line="276" w:lineRule="auto"/>
        <w:contextualSpacing w:val="0"/>
        <w:jc w:val="both"/>
        <w:rPr>
          <w:rFonts w:ascii="Helvetica Neue" w:cs="Helvetica Neue" w:eastAsia="Helvetica Neue" w:hAnsi="Helvetica Neue"/>
          <w:i w:val="1"/>
          <w:sz w:val="24"/>
          <w:szCs w:val="24"/>
        </w:rPr>
      </w:pPr>
      <w:r w:rsidDel="00000000" w:rsidR="00000000" w:rsidRPr="00000000">
        <w:rPr>
          <w:rFonts w:ascii="Arial Unicode MS" w:cs="Arial Unicode MS" w:eastAsia="Arial Unicode MS" w:hAnsi="Arial Unicode MS"/>
          <w:i w:val="1"/>
          <w:sz w:val="24"/>
          <w:szCs w:val="24"/>
          <w:rtl w:val="0"/>
        </w:rPr>
        <w:t xml:space="preserve">有关票价和入场详情，敬请向各别酒吧查询。欲知 Heineken® Live Your Music 详情，请浏览 </w:t>
      </w:r>
      <w:hyperlink r:id="rId8">
        <w:r w:rsidDel="00000000" w:rsidR="00000000" w:rsidRPr="00000000">
          <w:rPr>
            <w:rFonts w:ascii="Helvetica Neue" w:cs="Helvetica Neue" w:eastAsia="Helvetica Neue" w:hAnsi="Helvetica Neue"/>
            <w:i w:val="1"/>
            <w:color w:val="1155cc"/>
            <w:sz w:val="24"/>
            <w:szCs w:val="24"/>
            <w:u w:val="single"/>
            <w:rtl w:val="0"/>
          </w:rPr>
          <w:t xml:space="preserve">www.facebook.com/HeinekenMYS</w:t>
        </w:r>
      </w:hyperlink>
      <w:r w:rsidDel="00000000" w:rsidR="00000000" w:rsidRPr="00000000">
        <w:rPr>
          <w:rFonts w:ascii="Arial Unicode MS" w:cs="Arial Unicode MS" w:eastAsia="Arial Unicode MS" w:hAnsi="Arial Unicode MS"/>
          <w:i w:val="1"/>
          <w:sz w:val="24"/>
          <w:szCs w:val="24"/>
          <w:rtl w:val="0"/>
        </w:rPr>
        <w:t xml:space="preserve"> 及 </w:t>
      </w:r>
      <w:hyperlink r:id="rId9">
        <w:r w:rsidDel="00000000" w:rsidR="00000000" w:rsidRPr="00000000">
          <w:rPr>
            <w:rFonts w:ascii="Helvetica Neue" w:cs="Helvetica Neue" w:eastAsia="Helvetica Neue" w:hAnsi="Helvetica Neue"/>
            <w:i w:val="1"/>
            <w:color w:val="1155cc"/>
            <w:sz w:val="24"/>
            <w:szCs w:val="24"/>
            <w:u w:val="single"/>
            <w:rtl w:val="0"/>
          </w:rPr>
          <w:t xml:space="preserve">www.heineken.com/my/LYM</w:t>
        </w:r>
      </w:hyperlink>
      <w:r w:rsidDel="00000000" w:rsidR="00000000" w:rsidRPr="00000000">
        <w:rPr>
          <w:rFonts w:ascii="Arial Unicode MS" w:cs="Arial Unicode MS" w:eastAsia="Arial Unicode MS" w:hAnsi="Arial Unicode MS"/>
          <w:i w:val="1"/>
          <w:sz w:val="24"/>
          <w:szCs w:val="24"/>
          <w:rtl w:val="0"/>
        </w:rPr>
        <w:t xml:space="preserve">。</w:t>
      </w:r>
    </w:p>
    <w:p w:rsidR="00000000" w:rsidDel="00000000" w:rsidP="00000000" w:rsidRDefault="00000000" w:rsidRPr="00000000" w14:paraId="00000012">
      <w:pPr>
        <w:spacing w:after="200" w:line="276" w:lineRule="auto"/>
        <w:contextualSpacing w:val="0"/>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13">
      <w:pPr>
        <w:spacing w:after="200" w:line="276" w:lineRule="auto"/>
        <w:contextualSpacing w:val="0"/>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b w:val="1"/>
        </w:rPr>
      </w:pPr>
      <w:r w:rsidDel="00000000" w:rsidR="00000000" w:rsidRPr="00000000">
        <w:rPr>
          <w:b w:val="1"/>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16">
      <w:pPr>
        <w:contextualSpacing w:val="0"/>
        <w:rPr>
          <w:b w:val="1"/>
        </w:rPr>
      </w:pPr>
      <w:r w:rsidDel="00000000" w:rsidR="00000000" w:rsidRPr="00000000">
        <w:rPr>
          <w:b w:val="1"/>
          <w:rtl w:val="0"/>
        </w:rPr>
        <w:t xml:space="preserve">LIVE YOUR MUSIC PRESENTS WORLD LEADING MUSIC: 2 BACK-TO-BACK WEEKENDS</w:t>
      </w:r>
    </w:p>
    <w:p w:rsidR="00000000" w:rsidDel="00000000" w:rsidP="00000000" w:rsidRDefault="00000000" w:rsidRPr="00000000" w14:paraId="00000017">
      <w:pPr>
        <w:contextualSpacing w:val="0"/>
        <w:rPr>
          <w:b w:val="1"/>
        </w:rPr>
      </w:pPr>
      <w:r w:rsidDel="00000000" w:rsidR="00000000" w:rsidRPr="00000000">
        <w:rPr>
          <w:rtl w:val="0"/>
        </w:rPr>
      </w:r>
    </w:p>
    <w:p w:rsidR="00000000" w:rsidDel="00000000" w:rsidP="00000000" w:rsidRDefault="00000000" w:rsidRPr="00000000" w14:paraId="00000018">
      <w:pPr>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WEEKEND 1</w:t>
      </w:r>
    </w:p>
    <w:p w:rsidR="00000000" w:rsidDel="00000000" w:rsidP="00000000" w:rsidRDefault="00000000" w:rsidRPr="00000000" w14:paraId="00000019">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695"/>
        <w:gridCol w:w="2115"/>
        <w:gridCol w:w="3555"/>
        <w:tblGridChange w:id="0">
          <w:tblGrid>
            <w:gridCol w:w="1995"/>
            <w:gridCol w:w="1695"/>
            <w:gridCol w:w="2115"/>
            <w:gridCol w:w="3555"/>
          </w:tblGrid>
        </w:tblGridChange>
      </w:tblGrid>
      <w:tr>
        <w:trPr>
          <w:trHeight w:val="180" w:hRule="atLeast"/>
        </w:trPr>
        <w:tc>
          <w:tcPr>
            <w:shd w:fill="000000"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Artist Line Up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Date / Time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Venue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Admission Information</w:t>
            </w:r>
          </w:p>
        </w:tc>
      </w:tr>
      <w:tr>
        <w:tc>
          <w:tcPr>
            <w:shd w:fill="005d1f"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JHIN</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DAN $HIV</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6 December, Thursday</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8</w:t>
            </w:r>
            <w:r w:rsidDel="00000000" w:rsidR="00000000" w:rsidRPr="00000000">
              <w:rPr>
                <w:rFonts w:ascii="Helvetica Neue" w:cs="Helvetica Neue" w:eastAsia="Helvetica Neue" w:hAnsi="Helvetica Neue"/>
                <w:b w:val="1"/>
                <w:color w:val="ffffff"/>
                <w:sz w:val="20"/>
                <w:szCs w:val="20"/>
                <w:rtl w:val="0"/>
              </w:rPr>
              <w:t xml:space="preserve">:00 PM</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S I X, Bangsar</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(33, Jalan Telawi 3, Bangsar Baru, 59100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S I X (</w:t>
            </w:r>
            <w:hyperlink r:id="rId10">
              <w:r w:rsidDel="00000000" w:rsidR="00000000" w:rsidRPr="00000000">
                <w:rPr>
                  <w:rFonts w:ascii="Helvetica Neue" w:cs="Helvetica Neue" w:eastAsia="Helvetica Neue" w:hAnsi="Helvetica Neue"/>
                  <w:color w:val="ffffff"/>
                  <w:sz w:val="20"/>
                  <w:szCs w:val="20"/>
                  <w:u w:val="single"/>
                  <w:rtl w:val="0"/>
                </w:rPr>
                <w:t xml:space="preserve">https://www.facebook.com/SIXBangsar/</w:t>
              </w:r>
            </w:hyperlink>
            <w:r w:rsidDel="00000000" w:rsidR="00000000" w:rsidRPr="00000000">
              <w:rPr>
                <w:rFonts w:ascii="Helvetica Neue" w:cs="Helvetica Neue" w:eastAsia="Helvetica Neue" w:hAnsi="Helvetica Neue"/>
                <w:color w:val="ffffff"/>
                <w:sz w:val="20"/>
                <w:szCs w:val="20"/>
                <w:rtl w:val="0"/>
              </w:rPr>
              <w:t xml:space="preserve">) directly at +6012 602 0016. Entry is subject to club rules &amp; regulations.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tc>
      </w:tr>
      <w:tr>
        <w:tc>
          <w:tcPr>
            <w:shd w:fill="005d1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Porter Robinson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Supported by: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BATE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DJ Radz </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7 December, Friday</w:t>
            </w:r>
          </w:p>
          <w:p w:rsidR="00000000" w:rsidDel="00000000" w:rsidP="00000000" w:rsidRDefault="00000000" w:rsidRPr="00000000" w14:paraId="0000002F">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30">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w:t>
            </w:r>
          </w:p>
          <w:p w:rsidR="00000000" w:rsidDel="00000000" w:rsidP="00000000" w:rsidRDefault="00000000" w:rsidRPr="00000000" w14:paraId="00000031">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10:00 PM</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Zouk Club, Kuala Lumpur</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(436, Jalan Tun Razak, Kelab Golf di Raja Selangor, 50400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Zouk Club KL (</w:t>
            </w:r>
            <w:hyperlink r:id="rId11">
              <w:r w:rsidDel="00000000" w:rsidR="00000000" w:rsidRPr="00000000">
                <w:rPr>
                  <w:rFonts w:ascii="Helvetica Neue" w:cs="Helvetica Neue" w:eastAsia="Helvetica Neue" w:hAnsi="Helvetica Neue"/>
                  <w:color w:val="ffffff"/>
                  <w:sz w:val="20"/>
                  <w:szCs w:val="20"/>
                  <w:u w:val="single"/>
                  <w:rtl w:val="0"/>
                </w:rPr>
                <w:t xml:space="preserve">https://www.zoukclub.com.my/</w:t>
              </w:r>
            </w:hyperlink>
            <w:r w:rsidDel="00000000" w:rsidR="00000000" w:rsidRPr="00000000">
              <w:rPr>
                <w:rFonts w:ascii="Helvetica Neue" w:cs="Helvetica Neue" w:eastAsia="Helvetica Neue" w:hAnsi="Helvetica Neue"/>
                <w:color w:val="ffffff"/>
                <w:sz w:val="20"/>
                <w:szCs w:val="20"/>
                <w:rtl w:val="0"/>
              </w:rPr>
              <w:t xml:space="preserve">) directly at +603 2110 3888. Entry is subject to club rules &amp; regulations.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color w:val="ffff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DJ Irwan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Supported by:</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Quekid</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Zaxk</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8 December, Saturday</w:t>
            </w:r>
          </w:p>
          <w:p w:rsidR="00000000" w:rsidDel="00000000" w:rsidP="00000000" w:rsidRDefault="00000000" w:rsidRPr="00000000" w14:paraId="0000003E">
            <w:pPr>
              <w:widowControl w:val="0"/>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F">
            <w:pPr>
              <w:widowControl w:val="0"/>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Doors Open:</w:t>
            </w:r>
          </w:p>
          <w:p w:rsidR="00000000" w:rsidDel="00000000" w:rsidP="00000000" w:rsidRDefault="00000000" w:rsidRPr="00000000" w14:paraId="00000040">
            <w:pPr>
              <w:widowControl w:val="0"/>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10:00 PM</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Mixx Club, Malacca </w:t>
            </w:r>
            <w:r w:rsidDel="00000000" w:rsidR="00000000" w:rsidRPr="00000000">
              <w:rPr>
                <w:rFonts w:ascii="Helvetica Neue" w:cs="Helvetica Neue" w:eastAsia="Helvetica Neue" w:hAnsi="Helvetica Neue"/>
                <w:sz w:val="20"/>
                <w:szCs w:val="20"/>
                <w:rtl w:val="0"/>
              </w:rPr>
              <w:t xml:space="preserve">(Lot S19, Jalan Merdeka, Plaza Mahkota, 75000 Melaka)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Kindly contact Mixx Club (</w:t>
            </w:r>
            <w:hyperlink r:id="rId12">
              <w:r w:rsidDel="00000000" w:rsidR="00000000" w:rsidRPr="00000000">
                <w:rPr>
                  <w:rFonts w:ascii="Helvetica Neue" w:cs="Helvetica Neue" w:eastAsia="Helvetica Neue" w:hAnsi="Helvetica Neue"/>
                  <w:color w:val="1155cc"/>
                  <w:sz w:val="20"/>
                  <w:szCs w:val="20"/>
                  <w:u w:val="single"/>
                  <w:rtl w:val="0"/>
                </w:rPr>
                <w:t xml:space="preserve">https://www.facebook.com/mixx.com.my/</w:t>
              </w:r>
            </w:hyperlink>
            <w:r w:rsidDel="00000000" w:rsidR="00000000" w:rsidRPr="00000000">
              <w:rPr>
                <w:rFonts w:ascii="Helvetica Neue" w:cs="Helvetica Neue" w:eastAsia="Helvetica Neue" w:hAnsi="Helvetica Neue"/>
                <w:sz w:val="20"/>
                <w:szCs w:val="20"/>
                <w:rtl w:val="0"/>
              </w:rPr>
              <w:t xml:space="preserve">) directly at +6016 621 5577. Entry is subject to club rules &amp; regulations.</w:t>
            </w:r>
          </w:p>
        </w:tc>
      </w:tr>
    </w:tbl>
    <w:p w:rsidR="00000000" w:rsidDel="00000000" w:rsidP="00000000" w:rsidRDefault="00000000" w:rsidRPr="00000000" w14:paraId="00000044">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5">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6">
      <w:pPr>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47">
      <w:pPr>
        <w:spacing w:line="240" w:lineRule="auto"/>
        <w:contextualSpacing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WEEKEND 2</w:t>
      </w:r>
    </w:p>
    <w:p w:rsidR="00000000" w:rsidDel="00000000" w:rsidP="00000000" w:rsidRDefault="00000000" w:rsidRPr="00000000" w14:paraId="00000048">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680"/>
        <w:gridCol w:w="2130"/>
        <w:gridCol w:w="3555"/>
        <w:tblGridChange w:id="0">
          <w:tblGrid>
            <w:gridCol w:w="1995"/>
            <w:gridCol w:w="1680"/>
            <w:gridCol w:w="2130"/>
            <w:gridCol w:w="3555"/>
          </w:tblGrid>
        </w:tblGridChange>
      </w:tblGrid>
      <w:tr>
        <w:trPr>
          <w:trHeight w:val="180" w:hRule="atLeast"/>
        </w:trPr>
        <w:tc>
          <w:tcPr>
            <w:shd w:fill="000000"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Artist Line Up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Date / Time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Venue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Admission Information</w:t>
            </w:r>
          </w:p>
        </w:tc>
      </w:tr>
      <w:tr>
        <w:tc>
          <w:tcPr>
            <w:shd w:fill="005d1f" w:val="clear"/>
          </w:tcPr>
          <w:p w:rsidR="00000000" w:rsidDel="00000000" w:rsidP="00000000" w:rsidRDefault="00000000" w:rsidRPr="00000000" w14:paraId="0000004D">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Goldsounds Takeover</w:t>
            </w:r>
          </w:p>
          <w:p w:rsidR="00000000" w:rsidDel="00000000" w:rsidP="00000000" w:rsidRDefault="00000000" w:rsidRPr="00000000" w14:paraId="0000004E">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p w:rsidR="00000000" w:rsidDel="00000000" w:rsidP="00000000" w:rsidRDefault="00000000" w:rsidRPr="00000000" w14:paraId="0000004F">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Special appearance by DJ Goldfish</w:t>
            </w:r>
          </w:p>
          <w:p w:rsidR="00000000" w:rsidDel="00000000" w:rsidP="00000000" w:rsidRDefault="00000000" w:rsidRPr="00000000" w14:paraId="00000050">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p w:rsidR="00000000" w:rsidDel="00000000" w:rsidP="00000000" w:rsidRDefault="00000000" w:rsidRPr="00000000" w14:paraId="00000051">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Supported by:</w:t>
            </w:r>
          </w:p>
          <w:p w:rsidR="00000000" w:rsidDel="00000000" w:rsidP="00000000" w:rsidRDefault="00000000" w:rsidRPr="00000000" w14:paraId="00000052">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Quekid </w:t>
            </w:r>
          </w:p>
          <w:p w:rsidR="00000000" w:rsidDel="00000000" w:rsidP="00000000" w:rsidRDefault="00000000" w:rsidRPr="00000000" w14:paraId="00000053">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Zan Monic </w:t>
            </w:r>
          </w:p>
          <w:p w:rsidR="00000000" w:rsidDel="00000000" w:rsidP="00000000" w:rsidRDefault="00000000" w:rsidRPr="00000000" w14:paraId="00000054">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Eli </w:t>
            </w:r>
          </w:p>
          <w:p w:rsidR="00000000" w:rsidDel="00000000" w:rsidP="00000000" w:rsidRDefault="00000000" w:rsidRPr="00000000" w14:paraId="00000055">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tc>
        <w:tc>
          <w:tcPr>
            <w:shd w:fill="005d1f" w:val="clear"/>
          </w:tcPr>
          <w:p w:rsidR="00000000" w:rsidDel="00000000" w:rsidP="00000000" w:rsidRDefault="00000000" w:rsidRPr="00000000" w14:paraId="00000056">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13 December, Thursday</w:t>
            </w:r>
          </w:p>
          <w:p w:rsidR="00000000" w:rsidDel="00000000" w:rsidP="00000000" w:rsidRDefault="00000000" w:rsidRPr="00000000" w14:paraId="00000057">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58">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 </w:t>
            </w:r>
            <w:r w:rsidDel="00000000" w:rsidR="00000000" w:rsidRPr="00000000">
              <w:rPr>
                <w:rFonts w:ascii="Helvetica Neue" w:cs="Helvetica Neue" w:eastAsia="Helvetica Neue" w:hAnsi="Helvetica Neue"/>
                <w:b w:val="1"/>
                <w:color w:val="ffffff"/>
                <w:sz w:val="20"/>
                <w:szCs w:val="20"/>
                <w:rtl w:val="0"/>
              </w:rPr>
              <w:t xml:space="preserve">10</w:t>
            </w:r>
            <w:r w:rsidDel="00000000" w:rsidR="00000000" w:rsidRPr="00000000">
              <w:rPr>
                <w:rFonts w:ascii="Helvetica Neue" w:cs="Helvetica Neue" w:eastAsia="Helvetica Neue" w:hAnsi="Helvetica Neue"/>
                <w:b w:val="1"/>
                <w:color w:val="ffffff"/>
                <w:sz w:val="20"/>
                <w:szCs w:val="20"/>
                <w:rtl w:val="0"/>
              </w:rPr>
              <w:t xml:space="preserve">:00 PM</w:t>
            </w:r>
          </w:p>
          <w:p w:rsidR="00000000" w:rsidDel="00000000" w:rsidP="00000000" w:rsidRDefault="00000000" w:rsidRPr="00000000" w14:paraId="00000059">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c>
          <w:tcPr>
            <w:shd w:fill="005d1f" w:val="clear"/>
          </w:tcPr>
          <w:p w:rsidR="00000000" w:rsidDel="00000000" w:rsidP="00000000" w:rsidRDefault="00000000" w:rsidRPr="00000000" w14:paraId="0000005A">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Arena Bar TTDI</w:t>
            </w:r>
          </w:p>
          <w:p w:rsidR="00000000" w:rsidDel="00000000" w:rsidP="00000000" w:rsidRDefault="00000000" w:rsidRPr="00000000" w14:paraId="0000005B">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(Menara KEN TTDI, R-1 level, Jalan Burhanuddin Helmi, Taman Tun Dr Ismail, 60000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Arena Bar TTDI (</w:t>
            </w:r>
            <w:hyperlink r:id="rId13">
              <w:r w:rsidDel="00000000" w:rsidR="00000000" w:rsidRPr="00000000">
                <w:rPr>
                  <w:rFonts w:ascii="Helvetica Neue" w:cs="Helvetica Neue" w:eastAsia="Helvetica Neue" w:hAnsi="Helvetica Neue"/>
                  <w:color w:val="ffffff"/>
                  <w:sz w:val="20"/>
                  <w:szCs w:val="20"/>
                  <w:u w:val="single"/>
                  <w:rtl w:val="0"/>
                </w:rPr>
                <w:t xml:space="preserve">https://www.facebook.com/Arenabarttdi/</w:t>
              </w:r>
            </w:hyperlink>
            <w:r w:rsidDel="00000000" w:rsidR="00000000" w:rsidRPr="00000000">
              <w:rPr>
                <w:rFonts w:ascii="Helvetica Neue" w:cs="Helvetica Neue" w:eastAsia="Helvetica Neue" w:hAnsi="Helvetica Neue"/>
                <w:color w:val="ffffff"/>
                <w:sz w:val="20"/>
                <w:szCs w:val="20"/>
                <w:rtl w:val="0"/>
              </w:rPr>
              <w:t xml:space="preserve">) directly</w:t>
            </w:r>
            <w:r w:rsidDel="00000000" w:rsidR="00000000" w:rsidRPr="00000000">
              <w:rPr>
                <w:rFonts w:ascii="Helvetica Neue" w:cs="Helvetica Neue" w:eastAsia="Helvetica Neue" w:hAnsi="Helvetica Neue"/>
                <w:color w:val="ffffff"/>
                <w:sz w:val="20"/>
                <w:szCs w:val="20"/>
                <w:rtl w:val="0"/>
              </w:rPr>
              <w:t xml:space="preserve">. Entry is subject to club rules &amp; regulations.</w:t>
            </w:r>
          </w:p>
          <w:p w:rsidR="00000000" w:rsidDel="00000000" w:rsidP="00000000" w:rsidRDefault="00000000" w:rsidRPr="00000000" w14:paraId="0000005D">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r>
      <w:tr>
        <w:tc>
          <w:tcPr>
            <w:shd w:fill="005d1f" w:val="clear"/>
          </w:tcPr>
          <w:p w:rsidR="00000000" w:rsidDel="00000000" w:rsidP="00000000" w:rsidRDefault="00000000" w:rsidRPr="00000000" w14:paraId="0000005E">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Andrew Rayel</w:t>
            </w:r>
          </w:p>
          <w:p w:rsidR="00000000" w:rsidDel="00000000" w:rsidP="00000000" w:rsidRDefault="00000000" w:rsidRPr="00000000" w14:paraId="0000005F">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tl w:val="0"/>
              </w:rPr>
            </w:r>
          </w:p>
          <w:p w:rsidR="00000000" w:rsidDel="00000000" w:rsidP="00000000" w:rsidRDefault="00000000" w:rsidRPr="00000000" w14:paraId="00000060">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Supported by:</w:t>
            </w:r>
          </w:p>
          <w:p w:rsidR="00000000" w:rsidDel="00000000" w:rsidP="00000000" w:rsidRDefault="00000000" w:rsidRPr="00000000" w14:paraId="00000061">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Chukiess &amp; Whackboi</w:t>
            </w:r>
          </w:p>
          <w:p w:rsidR="00000000" w:rsidDel="00000000" w:rsidP="00000000" w:rsidRDefault="00000000" w:rsidRPr="00000000" w14:paraId="00000062">
            <w:pPr>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Boris Foong</w:t>
            </w:r>
          </w:p>
          <w:p w:rsidR="00000000" w:rsidDel="00000000" w:rsidP="00000000" w:rsidRDefault="00000000" w:rsidRPr="00000000" w14:paraId="00000063">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64">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c>
          <w:tcPr>
            <w:shd w:fill="005d1f" w:val="clear"/>
          </w:tcPr>
          <w:p w:rsidR="00000000" w:rsidDel="00000000" w:rsidP="00000000" w:rsidRDefault="00000000" w:rsidRPr="00000000" w14:paraId="00000065">
            <w:pPr>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14 December,</w:t>
            </w:r>
            <w:r w:rsidDel="00000000" w:rsidR="00000000" w:rsidRPr="00000000">
              <w:rPr>
                <w:rFonts w:ascii="Helvetica Neue" w:cs="Helvetica Neue" w:eastAsia="Helvetica Neue" w:hAnsi="Helvetica Neue"/>
                <w:b w:val="1"/>
                <w:color w:val="ffffff"/>
                <w:sz w:val="20"/>
                <w:szCs w:val="20"/>
                <w:rtl w:val="0"/>
              </w:rPr>
              <w:t xml:space="preserve"> Friday</w:t>
            </w:r>
          </w:p>
          <w:p w:rsidR="00000000" w:rsidDel="00000000" w:rsidP="00000000" w:rsidRDefault="00000000" w:rsidRPr="00000000" w14:paraId="00000066">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p w:rsidR="00000000" w:rsidDel="00000000" w:rsidP="00000000" w:rsidRDefault="00000000" w:rsidRPr="00000000" w14:paraId="00000067">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color w:val="ffffff"/>
                <w:sz w:val="20"/>
                <w:szCs w:val="20"/>
                <w:rtl w:val="0"/>
              </w:rPr>
              <w:t xml:space="preserve">Doors Open: </w:t>
            </w:r>
            <w:r w:rsidDel="00000000" w:rsidR="00000000" w:rsidRPr="00000000">
              <w:rPr>
                <w:rFonts w:ascii="Helvetica Neue" w:cs="Helvetica Neue" w:eastAsia="Helvetica Neue" w:hAnsi="Helvetica Neue"/>
                <w:b w:val="1"/>
                <w:color w:val="ffffff"/>
                <w:sz w:val="20"/>
                <w:szCs w:val="20"/>
                <w:rtl w:val="0"/>
              </w:rPr>
              <w:t xml:space="preserve">10:00 PM</w:t>
            </w:r>
          </w:p>
          <w:p w:rsidR="00000000" w:rsidDel="00000000" w:rsidP="00000000" w:rsidRDefault="00000000" w:rsidRPr="00000000" w14:paraId="00000068">
            <w:pPr>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c>
          <w:tcPr>
            <w:shd w:fill="005d1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contextualSpacing w:val="0"/>
              <w:rPr>
                <w:rFonts w:ascii="Helvetica Neue" w:cs="Helvetica Neue" w:eastAsia="Helvetica Neue" w:hAnsi="Helvetica Neue"/>
                <w:b w:val="1"/>
                <w:color w:val="ffffff"/>
                <w:sz w:val="20"/>
                <w:szCs w:val="20"/>
              </w:rPr>
            </w:pPr>
            <w:r w:rsidDel="00000000" w:rsidR="00000000" w:rsidRPr="00000000">
              <w:rPr>
                <w:rFonts w:ascii="Helvetica Neue" w:cs="Helvetica Neue" w:eastAsia="Helvetica Neue" w:hAnsi="Helvetica Neue"/>
                <w:b w:val="1"/>
                <w:color w:val="ffffff"/>
                <w:sz w:val="20"/>
                <w:szCs w:val="20"/>
                <w:rtl w:val="0"/>
              </w:rPr>
              <w:t xml:space="preserve">Zouk Club, Kuala Lumpur</w:t>
            </w:r>
          </w:p>
          <w:p w:rsidR="00000000" w:rsidDel="00000000" w:rsidP="00000000" w:rsidRDefault="00000000" w:rsidRPr="00000000" w14:paraId="0000006A">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(436, Jalan Tun Razak, Kelab Golf di Raja Selangor, 50400 Kuala Lumpur)</w:t>
            </w:r>
          </w:p>
        </w:tc>
        <w:tc>
          <w:tcPr>
            <w:shd w:fill="005d1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Fonts w:ascii="Helvetica Neue" w:cs="Helvetica Neue" w:eastAsia="Helvetica Neue" w:hAnsi="Helvetica Neue"/>
                <w:color w:val="ffffff"/>
                <w:sz w:val="20"/>
                <w:szCs w:val="20"/>
                <w:rtl w:val="0"/>
              </w:rPr>
              <w:t xml:space="preserve">Kindly contact Zouk Club KL (</w:t>
            </w:r>
            <w:hyperlink r:id="rId14">
              <w:r w:rsidDel="00000000" w:rsidR="00000000" w:rsidRPr="00000000">
                <w:rPr>
                  <w:rFonts w:ascii="Helvetica Neue" w:cs="Helvetica Neue" w:eastAsia="Helvetica Neue" w:hAnsi="Helvetica Neue"/>
                  <w:color w:val="ffffff"/>
                  <w:sz w:val="20"/>
                  <w:szCs w:val="20"/>
                  <w:u w:val="single"/>
                  <w:rtl w:val="0"/>
                </w:rPr>
                <w:t xml:space="preserve">https://www.zoukclub.com.my/</w:t>
              </w:r>
            </w:hyperlink>
            <w:r w:rsidDel="00000000" w:rsidR="00000000" w:rsidRPr="00000000">
              <w:rPr>
                <w:rFonts w:ascii="Helvetica Neue" w:cs="Helvetica Neue" w:eastAsia="Helvetica Neue" w:hAnsi="Helvetica Neue"/>
                <w:color w:val="ffffff"/>
                <w:sz w:val="20"/>
                <w:szCs w:val="20"/>
                <w:rtl w:val="0"/>
              </w:rPr>
              <w:t xml:space="preserve">) directly at +603 2110 3888. Entry is subject to club rules &amp; regulations.</w:t>
            </w:r>
          </w:p>
          <w:p w:rsidR="00000000" w:rsidDel="00000000" w:rsidP="00000000" w:rsidRDefault="00000000" w:rsidRPr="00000000" w14:paraId="0000006C">
            <w:pPr>
              <w:widowControl w:val="0"/>
              <w:spacing w:line="240" w:lineRule="auto"/>
              <w:contextualSpacing w:val="0"/>
              <w:rPr>
                <w:rFonts w:ascii="Helvetica Neue" w:cs="Helvetica Neue" w:eastAsia="Helvetica Neue" w:hAnsi="Helvetica Neue"/>
                <w:color w:val="ffffff"/>
                <w:sz w:val="20"/>
                <w:szCs w:val="20"/>
              </w:rPr>
            </w:pPr>
            <w:r w:rsidDel="00000000" w:rsidR="00000000" w:rsidRPr="00000000">
              <w:rPr>
                <w:rtl w:val="0"/>
              </w:rPr>
            </w:r>
          </w:p>
        </w:tc>
      </w:tr>
      <w:tr>
        <w:tc>
          <w:tcPr/>
          <w:p w:rsidR="00000000" w:rsidDel="00000000" w:rsidP="00000000" w:rsidRDefault="00000000" w:rsidRPr="00000000" w14:paraId="0000006D">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DYRO</w:t>
            </w:r>
          </w:p>
          <w:p w:rsidR="00000000" w:rsidDel="00000000" w:rsidP="00000000" w:rsidRDefault="00000000" w:rsidRPr="00000000" w14:paraId="0000006E">
            <w:pPr>
              <w:spacing w:line="240" w:lineRule="auto"/>
              <w:contextualSpacing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F">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Supported by:</w:t>
            </w:r>
          </w:p>
          <w:p w:rsidR="00000000" w:rsidDel="00000000" w:rsidP="00000000" w:rsidRDefault="00000000" w:rsidRPr="00000000" w14:paraId="00000070">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Blink</w:t>
            </w:r>
          </w:p>
          <w:p w:rsidR="00000000" w:rsidDel="00000000" w:rsidP="00000000" w:rsidRDefault="00000000" w:rsidRPr="00000000" w14:paraId="00000071">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BATE</w:t>
            </w:r>
          </w:p>
          <w:p w:rsidR="00000000" w:rsidDel="00000000" w:rsidP="00000000" w:rsidRDefault="00000000" w:rsidRPr="00000000" w14:paraId="00000072">
            <w:pPr>
              <w:spacing w:line="240" w:lineRule="auto"/>
              <w:contextualSpacing w:val="0"/>
              <w:rPr>
                <w:rFonts w:ascii="Helvetica Neue" w:cs="Helvetica Neue" w:eastAsia="Helvetica Neue" w:hAnsi="Helvetica Neue"/>
                <w:b w:val="1"/>
                <w:sz w:val="20"/>
                <w:szCs w:val="20"/>
              </w:rPr>
            </w:pPr>
            <w:r w:rsidDel="00000000" w:rsidR="00000000" w:rsidRPr="00000000">
              <w:rPr>
                <w:rtl w:val="0"/>
              </w:rPr>
            </w:r>
          </w:p>
        </w:tc>
        <w:tc>
          <w:tcPr/>
          <w:p w:rsidR="00000000" w:rsidDel="00000000" w:rsidP="00000000" w:rsidRDefault="00000000" w:rsidRPr="00000000" w14:paraId="00000073">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14 December, Friday</w:t>
            </w:r>
          </w:p>
          <w:p w:rsidR="00000000" w:rsidDel="00000000" w:rsidP="00000000" w:rsidRDefault="00000000" w:rsidRPr="00000000" w14:paraId="00000074">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5">
            <w:pPr>
              <w:widowControl w:val="0"/>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Doors Open: </w:t>
            </w:r>
            <w:r w:rsidDel="00000000" w:rsidR="00000000" w:rsidRPr="00000000">
              <w:rPr>
                <w:rFonts w:ascii="Helvetica Neue" w:cs="Helvetica Neue" w:eastAsia="Helvetica Neue" w:hAnsi="Helvetica Neue"/>
                <w:b w:val="1"/>
                <w:sz w:val="20"/>
                <w:szCs w:val="20"/>
                <w:rtl w:val="0"/>
              </w:rPr>
              <w:t xml:space="preserve">10:00 PM</w:t>
            </w:r>
          </w:p>
          <w:p w:rsidR="00000000" w:rsidDel="00000000" w:rsidP="00000000" w:rsidRDefault="00000000" w:rsidRPr="00000000" w14:paraId="00000076">
            <w:pPr>
              <w:spacing w:line="240" w:lineRule="auto"/>
              <w:contextualSpacing w:val="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77">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Rabbit’s Tale, Penang</w:t>
            </w:r>
          </w:p>
          <w:p w:rsidR="00000000" w:rsidDel="00000000" w:rsidP="00000000" w:rsidRDefault="00000000" w:rsidRPr="00000000" w14:paraId="00000078">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 4, Weld Quay, 10300, Georgetown, Penang)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Kindly contact Rabbit’s Tale (</w:t>
            </w:r>
            <w:hyperlink r:id="rId15">
              <w:r w:rsidDel="00000000" w:rsidR="00000000" w:rsidRPr="00000000">
                <w:rPr>
                  <w:rFonts w:ascii="Helvetica Neue" w:cs="Helvetica Neue" w:eastAsia="Helvetica Neue" w:hAnsi="Helvetica Neue"/>
                  <w:color w:val="1155cc"/>
                  <w:sz w:val="20"/>
                  <w:szCs w:val="20"/>
                  <w:u w:val="single"/>
                  <w:rtl w:val="0"/>
                </w:rPr>
                <w:t xml:space="preserve">https://www.facebook.com/rabbitstalepg/</w:t>
              </w:r>
            </w:hyperlink>
            <w:r w:rsidDel="00000000" w:rsidR="00000000" w:rsidRPr="00000000">
              <w:rPr>
                <w:rFonts w:ascii="Helvetica Neue" w:cs="Helvetica Neue" w:eastAsia="Helvetica Neue" w:hAnsi="Helvetica Neue"/>
                <w:sz w:val="20"/>
                <w:szCs w:val="20"/>
                <w:rtl w:val="0"/>
              </w:rPr>
              <w:t xml:space="preserve">) directly at +6016 551 2247  / +6016 415 8684. Entry is subject to club rules &amp; regulations.</w:t>
            </w:r>
          </w:p>
          <w:p w:rsidR="00000000" w:rsidDel="00000000" w:rsidP="00000000" w:rsidRDefault="00000000" w:rsidRPr="00000000" w14:paraId="0000007A">
            <w:pPr>
              <w:widowControl w:val="0"/>
              <w:spacing w:line="240" w:lineRule="auto"/>
              <w:contextualSpacing w:val="0"/>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07B">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DYRO</w:t>
            </w:r>
          </w:p>
          <w:p w:rsidR="00000000" w:rsidDel="00000000" w:rsidP="00000000" w:rsidRDefault="00000000" w:rsidRPr="00000000" w14:paraId="0000007C">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D">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Supported by:</w:t>
            </w:r>
          </w:p>
          <w:p w:rsidR="00000000" w:rsidDel="00000000" w:rsidP="00000000" w:rsidRDefault="00000000" w:rsidRPr="00000000" w14:paraId="0000007E">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Blink</w:t>
            </w:r>
          </w:p>
          <w:p w:rsidR="00000000" w:rsidDel="00000000" w:rsidP="00000000" w:rsidRDefault="00000000" w:rsidRPr="00000000" w14:paraId="0000007F">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Chukiess &amp; Whackboi</w:t>
            </w:r>
          </w:p>
          <w:p w:rsidR="00000000" w:rsidDel="00000000" w:rsidP="00000000" w:rsidRDefault="00000000" w:rsidRPr="00000000" w14:paraId="00000080">
            <w:pPr>
              <w:spacing w:line="240" w:lineRule="auto"/>
              <w:contextualSpacing w:val="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81">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15 December, Saturday</w:t>
            </w:r>
          </w:p>
          <w:p w:rsidR="00000000" w:rsidDel="00000000" w:rsidP="00000000" w:rsidRDefault="00000000" w:rsidRPr="00000000" w14:paraId="00000082">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3">
            <w:pPr>
              <w:widowControl w:val="0"/>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Doors Open: </w:t>
            </w:r>
            <w:r w:rsidDel="00000000" w:rsidR="00000000" w:rsidRPr="00000000">
              <w:rPr>
                <w:rFonts w:ascii="Helvetica Neue" w:cs="Helvetica Neue" w:eastAsia="Helvetica Neue" w:hAnsi="Helvetica Neue"/>
                <w:b w:val="1"/>
                <w:sz w:val="20"/>
                <w:szCs w:val="20"/>
                <w:rtl w:val="0"/>
              </w:rPr>
              <w:t xml:space="preserve">10</w:t>
            </w:r>
            <w:r w:rsidDel="00000000" w:rsidR="00000000" w:rsidRPr="00000000">
              <w:rPr>
                <w:rFonts w:ascii="Helvetica Neue" w:cs="Helvetica Neue" w:eastAsia="Helvetica Neue" w:hAnsi="Helvetica Neue"/>
                <w:b w:val="1"/>
                <w:sz w:val="20"/>
                <w:szCs w:val="20"/>
                <w:rtl w:val="0"/>
              </w:rPr>
              <w:t xml:space="preserve">:00 PM</w:t>
            </w:r>
          </w:p>
          <w:p w:rsidR="00000000" w:rsidDel="00000000" w:rsidP="00000000" w:rsidRDefault="00000000" w:rsidRPr="00000000" w14:paraId="00000084">
            <w:pPr>
              <w:spacing w:line="240" w:lineRule="auto"/>
              <w:contextualSpacing w:val="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85">
            <w:pPr>
              <w:spacing w:line="240" w:lineRule="auto"/>
              <w:contextualSpacing w:val="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Flying Pagoni, Johor Bahru</w:t>
            </w:r>
          </w:p>
          <w:p w:rsidR="00000000" w:rsidDel="00000000" w:rsidP="00000000" w:rsidRDefault="00000000" w:rsidRPr="00000000" w14:paraId="00000086">
            <w:pPr>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(Plaza Sentosa, Ground Floor, Block D, Lot 5, Jalan Sutera, 80150 Johor Bahru, Johor)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contextualSpacing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Kindly contact Flying Pagoni (</w:t>
            </w:r>
            <w:hyperlink r:id="rId16">
              <w:r w:rsidDel="00000000" w:rsidR="00000000" w:rsidRPr="00000000">
                <w:rPr>
                  <w:rFonts w:ascii="Helvetica Neue" w:cs="Helvetica Neue" w:eastAsia="Helvetica Neue" w:hAnsi="Helvetica Neue"/>
                  <w:color w:val="1155cc"/>
                  <w:sz w:val="20"/>
                  <w:szCs w:val="20"/>
                  <w:u w:val="single"/>
                  <w:rtl w:val="0"/>
                </w:rPr>
                <w:t xml:space="preserve">https://www.facebook.com/FlyingPagoni/</w:t>
              </w:r>
            </w:hyperlink>
            <w:r w:rsidDel="00000000" w:rsidR="00000000" w:rsidRPr="00000000">
              <w:rPr>
                <w:rFonts w:ascii="Helvetica Neue" w:cs="Helvetica Neue" w:eastAsia="Helvetica Neue" w:hAnsi="Helvetica Neue"/>
                <w:sz w:val="20"/>
                <w:szCs w:val="20"/>
                <w:rtl w:val="0"/>
              </w:rPr>
              <w:t xml:space="preserve">) directly at +607 331 1118. Entry is subject to club rules &amp; regulations.</w:t>
            </w:r>
          </w:p>
        </w:tc>
      </w:tr>
    </w:tbl>
    <w:p w:rsidR="00000000" w:rsidDel="00000000" w:rsidP="00000000" w:rsidRDefault="00000000" w:rsidRPr="00000000" w14:paraId="00000088">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9">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A">
      <w:pPr>
        <w:spacing w:line="240" w:lineRule="auto"/>
        <w:contextualSpacing w:val="0"/>
        <w:rPr>
          <w:b w:val="1"/>
          <w:u w:val="single"/>
        </w:rPr>
      </w:pPr>
      <w:r w:rsidDel="00000000" w:rsidR="00000000" w:rsidRPr="00000000">
        <w:rPr>
          <w:rtl w:val="0"/>
        </w:rPr>
      </w:r>
    </w:p>
    <w:p w:rsidR="00000000" w:rsidDel="00000000" w:rsidP="00000000" w:rsidRDefault="00000000" w:rsidRPr="00000000" w14:paraId="0000008B">
      <w:pPr>
        <w:spacing w:line="240" w:lineRule="auto"/>
        <w:contextualSpacing w:val="0"/>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8C">
      <w:pPr>
        <w:spacing w:line="240" w:lineRule="auto"/>
        <w:contextualSpacing w:val="0"/>
        <w:rPr>
          <w:rFonts w:ascii="Helvetica Neue" w:cs="Helvetica Neue" w:eastAsia="Helvetica Neue" w:hAnsi="Helvetica Neue"/>
          <w:sz w:val="20"/>
          <w:szCs w:val="20"/>
          <w:u w:val="single"/>
        </w:rPr>
      </w:pPr>
      <w:r w:rsidDel="00000000" w:rsidR="00000000" w:rsidRPr="00000000">
        <w:rPr>
          <w:rFonts w:ascii="Arial Unicode MS" w:cs="Arial Unicode MS" w:eastAsia="Arial Unicode MS" w:hAnsi="Arial Unicode MS"/>
          <w:sz w:val="20"/>
          <w:szCs w:val="20"/>
          <w:u w:val="single"/>
          <w:rtl w:val="0"/>
        </w:rPr>
        <w:t xml:space="preserve">编者注</w:t>
      </w:r>
    </w:p>
    <w:p w:rsidR="00000000" w:rsidDel="00000000" w:rsidP="00000000" w:rsidRDefault="00000000" w:rsidRPr="00000000" w14:paraId="0000008D">
      <w:pPr>
        <w:shd w:fill="ffffff" w:val="clear"/>
        <w:spacing w:line="240" w:lineRule="auto"/>
        <w:contextualSpacing w:val="0"/>
        <w:jc w:val="both"/>
        <w:rPr>
          <w:rFonts w:ascii="Helvetica Neue" w:cs="Helvetica Neue" w:eastAsia="Helvetica Neue" w:hAnsi="Helvetica Neue"/>
          <w:b w:val="1"/>
          <w:i w:val="1"/>
          <w:sz w:val="20"/>
          <w:szCs w:val="20"/>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#LiveYourMusic</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sz w:val="20"/>
          <w:szCs w:val="20"/>
        </w:rPr>
      </w:pPr>
      <w:r w:rsidDel="00000000" w:rsidR="00000000" w:rsidRPr="00000000">
        <w:rPr>
          <w:rFonts w:ascii="Arial Unicode MS" w:cs="Arial Unicode MS" w:eastAsia="Arial Unicode MS" w:hAnsi="Arial Unicode MS"/>
          <w:sz w:val="20"/>
          <w:szCs w:val="20"/>
          <w:rtl w:val="0"/>
        </w:rPr>
        <w:t xml:space="preserve">多年来，Live Your Music 一直从忠实追随者的身上寻找活动灵感，也从他们的角度探索音乐，直至今日崛起为全球瞩目的音乐盛典。Live Your Music以人们对音乐的热爱为发展基础，共同创造值得分享和回忆的美好时光。自从在马来西亚引爆以来，   Live Your Music 已主办多场活动，包括加拿大电音二人组DVBBS演出、马来西亚本土音乐节Good Vibes Festival、88升起（88 Rising）、Tiësto、MaRLo、Zedd等等。</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92">
      <w:pPr>
        <w:spacing w:line="36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3">
      <w:pPr>
        <w:spacing w:line="240" w:lineRule="auto"/>
        <w:contextualSpacing w:val="0"/>
        <w:jc w:val="both"/>
        <w:rPr>
          <w:rFonts w:ascii="Helvetica Neue" w:cs="Helvetica Neue" w:eastAsia="Helvetica Neue" w:hAnsi="Helvetica Neue"/>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马来西亚 Heineken有限公司简 介（前称健力士英格有限公司）</w:t>
      </w:r>
      <w:r w:rsidDel="00000000" w:rsidR="00000000" w:rsidRPr="00000000">
        <w:rPr>
          <w:rtl w:val="0"/>
        </w:rPr>
      </w:r>
    </w:p>
    <w:p w:rsidR="00000000" w:rsidDel="00000000" w:rsidP="00000000" w:rsidRDefault="00000000" w:rsidRPr="00000000" w14:paraId="00000094">
      <w:pPr>
        <w:spacing w:line="240" w:lineRule="auto"/>
        <w:contextualSpacing w:val="0"/>
        <w:rPr>
          <w:rFonts w:ascii="Helvetica Neue" w:cs="Helvetica Neue" w:eastAsia="Helvetica Neue" w:hAnsi="Helvetica Neue"/>
          <w:sz w:val="20"/>
          <w:szCs w:val="20"/>
        </w:rPr>
      </w:pPr>
      <w:r w:rsidDel="00000000" w:rsidR="00000000" w:rsidRPr="00000000">
        <w:rPr>
          <w:rFonts w:ascii="Arial Unicode MS" w:cs="Arial Unicode MS" w:eastAsia="Arial Unicode MS" w:hAnsi="Arial Unicode MS"/>
          <w:sz w:val="20"/>
          <w:szCs w:val="20"/>
          <w:rtl w:val="0"/>
        </w:rPr>
        <w:t xml:space="preserve">持有多个著名国际啤酒品牌的马来西亚HEINEKEN是大马领先的酿酒公司。公司酿制、营销和发售的啤酒包括： </w:t>
      </w:r>
    </w:p>
    <w:p w:rsidR="00000000" w:rsidDel="00000000" w:rsidP="00000000" w:rsidRDefault="00000000" w:rsidRPr="00000000" w14:paraId="00000095">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世界第一顶级啤酒</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Fonts w:ascii="Arial Unicode MS" w:cs="Arial Unicode MS" w:eastAsia="Arial Unicode MS" w:hAnsi="Arial Unicode MS"/>
          <w:sz w:val="20"/>
          <w:szCs w:val="20"/>
          <w:rtl w:val="0"/>
        </w:rPr>
        <w:t xml:space="preserve"> ； </w:t>
      </w:r>
    </w:p>
    <w:p w:rsidR="00000000" w:rsidDel="00000000" w:rsidP="00000000" w:rsidRDefault="00000000" w:rsidRPr="00000000" w14:paraId="00000096">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享誉全球的亚洲啤酒</w:t>
      </w:r>
      <w:r w:rsidDel="00000000" w:rsidR="00000000" w:rsidRPr="00000000">
        <w:rPr>
          <w:rFonts w:ascii="Helvetica Neue" w:cs="Helvetica Neue" w:eastAsia="Helvetica Neue" w:hAnsi="Helvetica Neue"/>
          <w:b w:val="1"/>
          <w:sz w:val="20"/>
          <w:szCs w:val="20"/>
          <w:rtl w:val="0"/>
        </w:rPr>
        <w:t xml:space="preserve">Tiger Beer</w:t>
      </w:r>
      <w:r w:rsidDel="00000000" w:rsidR="00000000" w:rsidRPr="00000000">
        <w:rPr>
          <w:rFonts w:ascii="Arial Unicode MS" w:cs="Arial Unicode MS" w:eastAsia="Arial Unicode MS" w:hAnsi="Arial Unicode MS"/>
          <w:sz w:val="20"/>
          <w:szCs w:val="20"/>
          <w:rtl w:val="0"/>
        </w:rPr>
        <w:t xml:space="preserve">、冰冻清爽的轻啤</w:t>
      </w:r>
      <w:r w:rsidDel="00000000" w:rsidR="00000000" w:rsidRPr="00000000">
        <w:rPr>
          <w:rFonts w:ascii="Helvetica Neue" w:cs="Helvetica Neue" w:eastAsia="Helvetica Neue" w:hAnsi="Helvetica Neue"/>
          <w:b w:val="1"/>
          <w:sz w:val="20"/>
          <w:szCs w:val="20"/>
          <w:rtl w:val="0"/>
        </w:rPr>
        <w:t xml:space="preserve">Tiger Radler</w:t>
      </w:r>
      <w:r w:rsidDel="00000000" w:rsidR="00000000" w:rsidRPr="00000000">
        <w:rPr>
          <w:rFonts w:ascii="Arial Unicode MS" w:cs="Arial Unicode MS" w:eastAsia="Arial Unicode MS" w:hAnsi="Arial Unicode MS"/>
          <w:sz w:val="20"/>
          <w:szCs w:val="20"/>
          <w:rtl w:val="0"/>
        </w:rPr>
        <w:t xml:space="preserve">以及极具创新的亚洲小麦啤酒</w:t>
      </w:r>
      <w:r w:rsidDel="00000000" w:rsidR="00000000" w:rsidRPr="00000000">
        <w:rPr>
          <w:rFonts w:ascii="Helvetica Neue" w:cs="Helvetica Neue" w:eastAsia="Helvetica Neue" w:hAnsi="Helvetica Neue"/>
          <w:b w:val="1"/>
          <w:sz w:val="20"/>
          <w:szCs w:val="20"/>
          <w:rtl w:val="0"/>
        </w:rPr>
        <w:t xml:space="preserve">Tiger White</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97">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世界第一黑啤</w:t>
      </w:r>
      <w:r w:rsidDel="00000000" w:rsidR="00000000" w:rsidRPr="00000000">
        <w:rPr>
          <w:rFonts w:ascii="Helvetica Neue" w:cs="Helvetica Neue" w:eastAsia="Helvetica Neue" w:hAnsi="Helvetica Neue"/>
          <w:b w:val="1"/>
          <w:sz w:val="20"/>
          <w:szCs w:val="20"/>
          <w:rtl w:val="0"/>
        </w:rPr>
        <w:t xml:space="preserve">Guinness</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98">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世界第一苹果酒 </w:t>
      </w:r>
      <w:r w:rsidDel="00000000" w:rsidR="00000000" w:rsidRPr="00000000">
        <w:rPr>
          <w:rFonts w:ascii="Helvetica Neue" w:cs="Helvetica Neue" w:eastAsia="Helvetica Neue" w:hAnsi="Helvetica Neue"/>
          <w:b w:val="1"/>
          <w:sz w:val="20"/>
          <w:szCs w:val="20"/>
          <w:rtl w:val="0"/>
        </w:rPr>
        <w:t xml:space="preserve">Strongbow</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99">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纽西兰风味苹果酒 </w:t>
      </w:r>
      <w:r w:rsidDel="00000000" w:rsidR="00000000" w:rsidRPr="00000000">
        <w:rPr>
          <w:rFonts w:ascii="Helvetica Neue" w:cs="Helvetica Neue" w:eastAsia="Helvetica Neue" w:hAnsi="Helvetica Neue"/>
          <w:b w:val="1"/>
          <w:sz w:val="20"/>
          <w:szCs w:val="20"/>
          <w:rtl w:val="0"/>
        </w:rPr>
        <w:t xml:space="preserve">Apple Fox Cider</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9A">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广受欢迎的</w:t>
      </w:r>
      <w:r w:rsidDel="00000000" w:rsidR="00000000" w:rsidRPr="00000000">
        <w:rPr>
          <w:rFonts w:ascii="Helvetica Neue" w:cs="Helvetica Neue" w:eastAsia="Helvetica Neue" w:hAnsi="Helvetica Neue"/>
          <w:b w:val="1"/>
          <w:sz w:val="20"/>
          <w:szCs w:val="20"/>
          <w:rtl w:val="0"/>
        </w:rPr>
        <w:t xml:space="preserve">Anchor Smooth</w:t>
      </w:r>
      <w:r w:rsidDel="00000000" w:rsidR="00000000" w:rsidRPr="00000000">
        <w:rPr>
          <w:rFonts w:ascii="Arial Unicode MS" w:cs="Arial Unicode MS" w:eastAsia="Arial Unicode MS" w:hAnsi="Arial Unicode MS"/>
          <w:sz w:val="20"/>
          <w:szCs w:val="20"/>
          <w:rtl w:val="0"/>
        </w:rPr>
        <w:t xml:space="preserve"> 以及更烈的酒款</w:t>
      </w:r>
      <w:r w:rsidDel="00000000" w:rsidR="00000000" w:rsidRPr="00000000">
        <w:rPr>
          <w:rFonts w:ascii="Helvetica Neue" w:cs="Helvetica Neue" w:eastAsia="Helvetica Neue" w:hAnsi="Helvetica Neue"/>
          <w:b w:val="1"/>
          <w:sz w:val="20"/>
          <w:szCs w:val="20"/>
          <w:rtl w:val="0"/>
        </w:rPr>
        <w:t xml:space="preserve">Anchor Strong</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9B">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高品质爱尔兰麦啤</w:t>
      </w:r>
      <w:r w:rsidDel="00000000" w:rsidR="00000000" w:rsidRPr="00000000">
        <w:rPr>
          <w:rFonts w:ascii="Helvetica Neue" w:cs="Helvetica Neue" w:eastAsia="Helvetica Neue" w:hAnsi="Helvetica Neue"/>
          <w:b w:val="1"/>
          <w:sz w:val="20"/>
          <w:szCs w:val="20"/>
          <w:rtl w:val="0"/>
        </w:rPr>
        <w:t xml:space="preserve">Kilkenny</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9C">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滑顺好滋味的仙地</w:t>
      </w:r>
      <w:r w:rsidDel="00000000" w:rsidR="00000000" w:rsidRPr="00000000">
        <w:rPr>
          <w:rFonts w:ascii="Helvetica Neue" w:cs="Helvetica Neue" w:eastAsia="Helvetica Neue" w:hAnsi="Helvetica Neue"/>
          <w:b w:val="1"/>
          <w:sz w:val="20"/>
          <w:szCs w:val="20"/>
          <w:rtl w:val="0"/>
        </w:rPr>
        <w:t xml:space="preserve">Anglia</w:t>
      </w:r>
      <w:r w:rsidDel="00000000" w:rsidR="00000000" w:rsidRPr="00000000">
        <w:rPr>
          <w:rtl w:val="0"/>
        </w:rPr>
      </w:r>
    </w:p>
    <w:p w:rsidR="00000000" w:rsidDel="00000000" w:rsidP="00000000" w:rsidRDefault="00000000" w:rsidRPr="00000000" w14:paraId="0000009D">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E">
      <w:pPr>
        <w:spacing w:line="240" w:lineRule="auto"/>
        <w:contextualSpacing w:val="0"/>
        <w:jc w:val="both"/>
        <w:rPr>
          <w:rFonts w:ascii="Helvetica Neue" w:cs="Helvetica Neue" w:eastAsia="Helvetica Neue" w:hAnsi="Helvetica Neue"/>
          <w:sz w:val="20"/>
          <w:szCs w:val="20"/>
        </w:rPr>
      </w:pPr>
      <w:r w:rsidDel="00000000" w:rsidR="00000000" w:rsidRPr="00000000">
        <w:rPr>
          <w:rFonts w:ascii="Arial Unicode MS" w:cs="Arial Unicode MS" w:eastAsia="Arial Unicode MS" w:hAnsi="Arial Unicode MS"/>
          <w:sz w:val="20"/>
          <w:szCs w:val="20"/>
          <w:rtl w:val="0"/>
        </w:rPr>
        <w:t xml:space="preserve">马来西亚HEINEKEN也出产有益健康的非酒精类饮品</w:t>
      </w:r>
      <w:r w:rsidDel="00000000" w:rsidR="00000000" w:rsidRPr="00000000">
        <w:rPr>
          <w:rFonts w:ascii="Helvetica Neue" w:cs="Helvetica Neue" w:eastAsia="Helvetica Neue" w:hAnsi="Helvetica Neue"/>
          <w:b w:val="1"/>
          <w:sz w:val="20"/>
          <w:szCs w:val="20"/>
          <w:rtl w:val="0"/>
        </w:rPr>
        <w:t xml:space="preserve">Malta</w:t>
      </w:r>
      <w:r w:rsidDel="00000000" w:rsidR="00000000" w:rsidRPr="00000000">
        <w:rPr>
          <w:rFonts w:ascii="Arial Unicode MS" w:cs="Arial Unicode MS" w:eastAsia="Arial Unicode MS" w:hAnsi="Arial Unicode MS"/>
          <w:sz w:val="20"/>
          <w:szCs w:val="20"/>
          <w:rtl w:val="0"/>
        </w:rPr>
        <w:t xml:space="preserve">。马来西亚HEINEKEN其他酒饮品牌还包括世界第一水果酒</w:t>
      </w:r>
      <w:r w:rsidDel="00000000" w:rsidR="00000000" w:rsidRPr="00000000">
        <w:rPr>
          <w:rFonts w:ascii="Helvetica Neue" w:cs="Helvetica Neue" w:eastAsia="Helvetica Neue" w:hAnsi="Helvetica Neue"/>
          <w:b w:val="1"/>
          <w:sz w:val="20"/>
          <w:szCs w:val="20"/>
          <w:rtl w:val="0"/>
        </w:rPr>
        <w:t xml:space="preserve">Strongbow</w:t>
      </w:r>
      <w:r w:rsidDel="00000000" w:rsidR="00000000" w:rsidRPr="00000000">
        <w:rPr>
          <w:rFonts w:ascii="Arial Unicode MS" w:cs="Arial Unicode MS" w:eastAsia="Arial Unicode MS" w:hAnsi="Arial Unicode MS"/>
          <w:sz w:val="20"/>
          <w:szCs w:val="20"/>
          <w:rtl w:val="0"/>
        </w:rPr>
        <w:t xml:space="preserve">、德国第一麦啤</w:t>
      </w:r>
      <w:r w:rsidDel="00000000" w:rsidR="00000000" w:rsidRPr="00000000">
        <w:rPr>
          <w:rFonts w:ascii="Helvetica Neue" w:cs="Helvetica Neue" w:eastAsia="Helvetica Neue" w:hAnsi="Helvetica Neue"/>
          <w:b w:val="1"/>
          <w:sz w:val="20"/>
          <w:szCs w:val="20"/>
          <w:rtl w:val="0"/>
        </w:rPr>
        <w:t xml:space="preserve">Paulaner</w:t>
      </w:r>
      <w:r w:rsidDel="00000000" w:rsidR="00000000" w:rsidRPr="00000000">
        <w:rPr>
          <w:rFonts w:ascii="Arial Unicode MS" w:cs="Arial Unicode MS" w:eastAsia="Arial Unicode MS" w:hAnsi="Arial Unicode MS"/>
          <w:sz w:val="20"/>
          <w:szCs w:val="20"/>
          <w:rtl w:val="0"/>
        </w:rPr>
        <w:t xml:space="preserve">、日本第一纯麦芽啤</w:t>
      </w:r>
      <w:r w:rsidDel="00000000" w:rsidR="00000000" w:rsidRPr="00000000">
        <w:rPr>
          <w:rFonts w:ascii="Helvetica Neue" w:cs="Helvetica Neue" w:eastAsia="Helvetica Neue" w:hAnsi="Helvetica Neue"/>
          <w:b w:val="1"/>
          <w:sz w:val="20"/>
          <w:szCs w:val="20"/>
          <w:rtl w:val="0"/>
        </w:rPr>
        <w:t xml:space="preserve">Kirin Ichiban</w:t>
      </w:r>
      <w:r w:rsidDel="00000000" w:rsidR="00000000" w:rsidRPr="00000000">
        <w:rPr>
          <w:rFonts w:ascii="Arial Unicode MS" w:cs="Arial Unicode MS" w:eastAsia="Arial Unicode MS" w:hAnsi="Arial Unicode MS"/>
          <w:sz w:val="20"/>
          <w:szCs w:val="20"/>
          <w:rtl w:val="0"/>
        </w:rPr>
        <w:t xml:space="preserve"> 和世界第一即饮调酒</w:t>
      </w:r>
      <w:r w:rsidDel="00000000" w:rsidR="00000000" w:rsidRPr="00000000">
        <w:rPr>
          <w:rFonts w:ascii="Helvetica Neue" w:cs="Helvetica Neue" w:eastAsia="Helvetica Neue" w:hAnsi="Helvetica Neue"/>
          <w:b w:val="1"/>
          <w:sz w:val="20"/>
          <w:szCs w:val="20"/>
          <w:rtl w:val="0"/>
        </w:rPr>
        <w:t xml:space="preserve">Smirnoff Ice</w:t>
      </w:r>
      <w:r w:rsidDel="00000000" w:rsidR="00000000" w:rsidRPr="00000000">
        <w:rPr>
          <w:rFonts w:ascii="Arial Unicode MS" w:cs="Arial Unicode MS" w:eastAsia="Arial Unicode MS" w:hAnsi="Arial Unicode MS"/>
          <w:sz w:val="20"/>
          <w:szCs w:val="20"/>
          <w:rtl w:val="0"/>
        </w:rPr>
        <w:t xml:space="preserve"> 。该公司会继续透过理性饮酒活动，负起向消费者灌输正确饮酒的责任。 </w:t>
      </w:r>
    </w:p>
    <w:p w:rsidR="00000000" w:rsidDel="00000000" w:rsidP="00000000" w:rsidRDefault="00000000" w:rsidRPr="00000000" w14:paraId="0000009F">
      <w:pPr>
        <w:spacing w:line="240" w:lineRule="auto"/>
        <w:contextualSpacing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0">
      <w:pPr>
        <w:spacing w:line="240" w:lineRule="auto"/>
        <w:contextualSpacing w:val="0"/>
        <w:jc w:val="both"/>
        <w:rPr>
          <w:rFonts w:ascii="Helvetica Neue" w:cs="Helvetica Neue" w:eastAsia="Helvetica Neue" w:hAnsi="Helvetica Neue"/>
          <w:sz w:val="20"/>
          <w:szCs w:val="20"/>
        </w:rPr>
      </w:pPr>
      <w:r w:rsidDel="00000000" w:rsidR="00000000" w:rsidRPr="00000000">
        <w:rPr>
          <w:rFonts w:ascii="Arial Unicode MS" w:cs="Arial Unicode MS" w:eastAsia="Arial Unicode MS" w:hAnsi="Arial Unicode MS"/>
          <w:sz w:val="20"/>
          <w:szCs w:val="20"/>
          <w:rtl w:val="0"/>
        </w:rPr>
        <w:t xml:space="preserve">马来西亚HEINEKEN 在马来西亚上市， 大股东是新加坡啤酒公司GAPL 公司。Heineken N.V 持有GAPL 的100% 股权。Heineken N.V在2015年10月7日全面收购GAPL私人有限公司的股权后，马来西亚Heineken公司亦于2016年4月21日正式更名。</w:t>
      </w:r>
    </w:p>
    <w:p w:rsidR="00000000" w:rsidDel="00000000" w:rsidP="00000000" w:rsidRDefault="00000000" w:rsidRPr="00000000" w14:paraId="000000A1">
      <w:pPr>
        <w:spacing w:line="240" w:lineRule="auto"/>
        <w:contextualSpacing w:val="0"/>
        <w:jc w:val="both"/>
        <w:rPr>
          <w:rFonts w:ascii="Helvetica Neue" w:cs="Helvetica Neue" w:eastAsia="Helvetica Neue" w:hAnsi="Helvetica Neue"/>
          <w:sz w:val="20"/>
          <w:szCs w:val="20"/>
        </w:rPr>
      </w:pPr>
      <w:r w:rsidDel="00000000" w:rsidR="00000000" w:rsidRPr="00000000">
        <w:rPr>
          <w:rFonts w:ascii="Arial Unicode MS" w:cs="Arial Unicode MS" w:eastAsia="Arial Unicode MS" w:hAnsi="Arial Unicode MS"/>
          <w:sz w:val="20"/>
          <w:szCs w:val="20"/>
          <w:rtl w:val="0"/>
        </w:rPr>
        <w:t xml:space="preserve">详情欢迎浏览</w:t>
      </w:r>
      <w:hyperlink r:id="rId17">
        <w:r w:rsidDel="00000000" w:rsidR="00000000" w:rsidRPr="00000000">
          <w:rPr>
            <w:rFonts w:ascii="Helvetica Neue" w:cs="Helvetica Neue" w:eastAsia="Helvetica Neue" w:hAnsi="Helvetica Neue"/>
            <w:sz w:val="20"/>
            <w:szCs w:val="20"/>
            <w:u w:val="single"/>
            <w:rtl w:val="0"/>
          </w:rPr>
          <w:t xml:space="preserve">www.heinekenmalaysia.com</w:t>
        </w:r>
      </w:hyperlink>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A2">
      <w:pPr>
        <w:spacing w:line="240" w:lineRule="auto"/>
        <w:contextualSpacing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spacing w:line="240" w:lineRule="auto"/>
        <w:contextualSpacing w:val="0"/>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A4">
      <w:pPr>
        <w:spacing w:after="200" w:line="276" w:lineRule="auto"/>
        <w:contextualSpacing w:val="0"/>
        <w:jc w:val="both"/>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A5">
      <w:pPr>
        <w:spacing w:after="160" w:line="259" w:lineRule="auto"/>
        <w:contextualSpacing w:val="0"/>
        <w:jc w:val="both"/>
        <w:rPr>
          <w:b w:val="1"/>
          <w:u w:val="single"/>
        </w:rPr>
      </w:pPr>
      <w:r w:rsidDel="00000000" w:rsidR="00000000" w:rsidRPr="00000000">
        <w:rPr>
          <w:rtl w:val="0"/>
        </w:rPr>
      </w:r>
    </w:p>
    <w:sectPr>
      <w:headerReference r:id="rId1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tabs>
        <w:tab w:val="center" w:pos="4513"/>
        <w:tab w:val="right" w:pos="9026"/>
      </w:tabs>
      <w:spacing w:line="240" w:lineRule="auto"/>
      <w:contextualSpacing w:val="0"/>
      <w:jc w:val="center"/>
      <w:rPr/>
    </w:pPr>
    <w:r w:rsidDel="00000000" w:rsidR="00000000" w:rsidRPr="00000000">
      <w:rPr>
        <w:rFonts w:ascii="Calibri" w:cs="Calibri" w:eastAsia="Calibri" w:hAnsi="Calibri"/>
      </w:rPr>
      <w:drawing>
        <wp:inline distB="0" distT="0" distL="0" distR="0">
          <wp:extent cx="817704" cy="5528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7704" cy="5528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zoukclub.com.my/" TargetMode="External"/><Relationship Id="rId10" Type="http://schemas.openxmlformats.org/officeDocument/2006/relationships/hyperlink" Target="https://www.facebook.com/SIXBangsar/" TargetMode="External"/><Relationship Id="rId13" Type="http://schemas.openxmlformats.org/officeDocument/2006/relationships/hyperlink" Target="https://www.facebook.com/Arenabarttdi/" TargetMode="External"/><Relationship Id="rId12" Type="http://schemas.openxmlformats.org/officeDocument/2006/relationships/hyperlink" Target="https://www.facebook.com/mixx.com.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eineken.com/my/LYM" TargetMode="External"/><Relationship Id="rId15" Type="http://schemas.openxmlformats.org/officeDocument/2006/relationships/hyperlink" Target="https://www.facebook.com/rabbitstalepg/" TargetMode="External"/><Relationship Id="rId14" Type="http://schemas.openxmlformats.org/officeDocument/2006/relationships/hyperlink" Target="https://www.zoukclub.com.my/" TargetMode="External"/><Relationship Id="rId17" Type="http://schemas.openxmlformats.org/officeDocument/2006/relationships/hyperlink" Target="http://www.heinekenmalaysia.com" TargetMode="External"/><Relationship Id="rId16" Type="http://schemas.openxmlformats.org/officeDocument/2006/relationships/hyperlink" Target="https://www.facebook.com/FlyingPagoni/" TargetMode="External"/><Relationship Id="rId5" Type="http://schemas.openxmlformats.org/officeDocument/2006/relationships/styles" Target="styles.xml"/><Relationship Id="rId6" Type="http://schemas.openxmlformats.org/officeDocument/2006/relationships/hyperlink" Target="mailto:candy@madhat.asia" TargetMode="External"/><Relationship Id="rId18" Type="http://schemas.openxmlformats.org/officeDocument/2006/relationships/header" Target="header1.xml"/><Relationship Id="rId7" Type="http://schemas.openxmlformats.org/officeDocument/2006/relationships/hyperlink" Target="mailto:huishan@madhat.asia" TargetMode="External"/><Relationship Id="rId8" Type="http://schemas.openxmlformats.org/officeDocument/2006/relationships/hyperlink" Target="http://www.facebook.com/HeinekenMY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