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3ADF5" w14:textId="4CC09692" w:rsidR="00832FF2" w:rsidRPr="00B72854" w:rsidRDefault="00645897" w:rsidP="00B72854">
      <w:pPr>
        <w:spacing w:line="276" w:lineRule="auto"/>
        <w:jc w:val="center"/>
        <w:rPr>
          <w:rFonts w:eastAsia="Calibri" w:cstheme="minorHAnsi"/>
          <w:b/>
          <w:sz w:val="32"/>
          <w:szCs w:val="32"/>
          <w:u w:val="single"/>
          <w:lang w:val="en-GB" w:eastAsia="zh-CN"/>
        </w:rPr>
      </w:pPr>
      <w:r w:rsidRPr="00B72854">
        <w:rPr>
          <w:rFonts w:eastAsia="Calibri" w:cstheme="minorHAnsi"/>
          <w:b/>
          <w:sz w:val="32"/>
          <w:szCs w:val="32"/>
          <w:u w:val="single"/>
          <w:lang w:val="en-GB" w:eastAsia="zh-CN"/>
        </w:rPr>
        <w:t xml:space="preserve">Gear up for </w:t>
      </w:r>
      <w:r w:rsidR="004E047C">
        <w:rPr>
          <w:rFonts w:eastAsia="Calibri" w:cstheme="minorHAnsi"/>
          <w:b/>
          <w:sz w:val="32"/>
          <w:szCs w:val="32"/>
          <w:u w:val="single"/>
          <w:lang w:val="en-GB" w:eastAsia="zh-CN"/>
        </w:rPr>
        <w:t xml:space="preserve">the </w:t>
      </w:r>
      <w:r w:rsidRPr="00B72854">
        <w:rPr>
          <w:rFonts w:eastAsia="Calibri" w:cstheme="minorHAnsi"/>
          <w:b/>
          <w:sz w:val="32"/>
          <w:szCs w:val="32"/>
          <w:u w:val="single"/>
          <w:lang w:val="en-GB" w:eastAsia="zh-CN"/>
        </w:rPr>
        <w:t xml:space="preserve">football season with the </w:t>
      </w:r>
    </w:p>
    <w:p w14:paraId="71894ABB" w14:textId="549290F3" w:rsidR="00645897" w:rsidRPr="00B72854" w:rsidRDefault="00645897" w:rsidP="00B72854">
      <w:pPr>
        <w:spacing w:line="276" w:lineRule="auto"/>
        <w:jc w:val="center"/>
        <w:rPr>
          <w:rFonts w:eastAsia="Calibri" w:cstheme="minorHAnsi"/>
          <w:b/>
          <w:sz w:val="32"/>
          <w:szCs w:val="32"/>
          <w:u w:val="single"/>
          <w:lang w:val="en-GB" w:eastAsia="zh-CN"/>
        </w:rPr>
      </w:pPr>
      <w:r w:rsidRPr="00B72854">
        <w:rPr>
          <w:rFonts w:eastAsia="Calibri" w:cstheme="minorHAnsi"/>
          <w:b/>
          <w:sz w:val="32"/>
          <w:szCs w:val="32"/>
          <w:u w:val="single"/>
          <w:lang w:val="en-GB" w:eastAsia="zh-CN"/>
        </w:rPr>
        <w:t>2019 International Champions Cup Singapore presented by AIA</w:t>
      </w:r>
    </w:p>
    <w:p w14:paraId="15CF9FFF" w14:textId="76956B9C" w:rsidR="00B72854" w:rsidRPr="00B72854" w:rsidRDefault="00B72854" w:rsidP="00B72854">
      <w:pPr>
        <w:spacing w:line="276" w:lineRule="auto"/>
        <w:jc w:val="center"/>
        <w:rPr>
          <w:rFonts w:eastAsia="Calibri" w:cstheme="minorHAnsi"/>
          <w:b/>
          <w:sz w:val="24"/>
          <w:szCs w:val="24"/>
          <w:lang w:val="en-GB" w:eastAsia="zh-CN"/>
        </w:rPr>
      </w:pPr>
      <w:r w:rsidRPr="00B72854">
        <w:rPr>
          <w:rFonts w:eastAsia="Calibri" w:cstheme="minorHAnsi"/>
          <w:b/>
          <w:sz w:val="24"/>
          <w:szCs w:val="24"/>
          <w:lang w:val="en-GB" w:eastAsia="zh-CN"/>
        </w:rPr>
        <w:t>27 March 2019</w:t>
      </w:r>
    </w:p>
    <w:p w14:paraId="3B04D4CE" w14:textId="15ED2585"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The third edition of the International Champions Cup in Singapore rolls into town this July with a blockbuster selection of top European clubs. Relevent Sports Group</w:t>
      </w:r>
      <w:r w:rsidR="00674F8F" w:rsidRPr="00B72854">
        <w:rPr>
          <w:rFonts w:eastAsia="Calibri" w:cstheme="minorHAnsi"/>
          <w:sz w:val="24"/>
          <w:szCs w:val="24"/>
          <w:lang w:val="en-GB" w:eastAsia="zh-CN"/>
        </w:rPr>
        <w:t>, owner and operator of the International Champions Cup,</w:t>
      </w:r>
      <w:r w:rsidRPr="00B72854">
        <w:rPr>
          <w:rFonts w:eastAsia="Calibri" w:cstheme="minorHAnsi"/>
          <w:sz w:val="24"/>
          <w:szCs w:val="24"/>
          <w:lang w:val="en-GB" w:eastAsia="zh-CN"/>
        </w:rPr>
        <w:t xml:space="preserve"> today revealed the four-team line</w:t>
      </w:r>
      <w:r w:rsidR="00D24C87">
        <w:rPr>
          <w:rFonts w:eastAsia="Calibri" w:cstheme="minorHAnsi"/>
          <w:sz w:val="24"/>
          <w:szCs w:val="24"/>
          <w:lang w:val="en-GB" w:eastAsia="zh-CN"/>
        </w:rPr>
        <w:t>-</w:t>
      </w:r>
      <w:r w:rsidRPr="00B72854">
        <w:rPr>
          <w:rFonts w:eastAsia="Calibri" w:cstheme="minorHAnsi"/>
          <w:sz w:val="24"/>
          <w:szCs w:val="24"/>
          <w:lang w:val="en-GB" w:eastAsia="zh-CN"/>
        </w:rPr>
        <w:t>up, comprising Premier League giants Manchester United and Tottenham Hotspur, as well as Italian Serie A heavyweights Juventus and Inter.</w:t>
      </w:r>
    </w:p>
    <w:p w14:paraId="4364B9D4" w14:textId="7777777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The new-look two match, four team format will be held over a single weekend on the 20</w:t>
      </w:r>
      <w:r w:rsidRPr="00B72854">
        <w:rPr>
          <w:rFonts w:eastAsia="Calibri" w:cstheme="minorHAnsi"/>
          <w:sz w:val="24"/>
          <w:szCs w:val="24"/>
          <w:vertAlign w:val="superscript"/>
          <w:lang w:val="en-GB" w:eastAsia="zh-CN"/>
        </w:rPr>
        <w:t>th</w:t>
      </w:r>
      <w:r w:rsidRPr="00B72854">
        <w:rPr>
          <w:rFonts w:eastAsia="Calibri" w:cstheme="minorHAnsi"/>
          <w:sz w:val="24"/>
          <w:szCs w:val="24"/>
          <w:lang w:val="en-GB" w:eastAsia="zh-CN"/>
        </w:rPr>
        <w:t xml:space="preserve"> and 21</w:t>
      </w:r>
      <w:r w:rsidRPr="00B72854">
        <w:rPr>
          <w:rFonts w:eastAsia="Calibri" w:cstheme="minorHAnsi"/>
          <w:sz w:val="24"/>
          <w:szCs w:val="24"/>
          <w:vertAlign w:val="superscript"/>
          <w:lang w:val="en-GB" w:eastAsia="zh-CN"/>
        </w:rPr>
        <w:t>st</w:t>
      </w:r>
      <w:r w:rsidRPr="00B72854">
        <w:rPr>
          <w:rFonts w:eastAsia="Calibri" w:cstheme="minorHAnsi"/>
          <w:sz w:val="24"/>
          <w:szCs w:val="24"/>
          <w:lang w:val="en-GB" w:eastAsia="zh-CN"/>
        </w:rPr>
        <w:t xml:space="preserve"> of July, promising local and travelling fans a truly spectacular footballing treat. </w:t>
      </w:r>
    </w:p>
    <w:p w14:paraId="0A39CF70" w14:textId="1755D8CE"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 xml:space="preserve">“We are very pleased to bring the International Champions Cup to Singapore again. The event is the only platform for fans in the region to get up close to their favourite teams,” said Charlie Stillitano, Executive Chairman of Relevent Sports Group. “Manchester United, Inter, Juventus and Tottenham Hotspur are clubs with strong support in the region, and we believe the fans will be happy to see them in action.” </w:t>
      </w:r>
    </w:p>
    <w:p w14:paraId="66D7B1DC" w14:textId="536B0704" w:rsidR="00645897" w:rsidRPr="00B72854" w:rsidRDefault="00645897" w:rsidP="00FC2598">
      <w:pPr>
        <w:spacing w:line="276" w:lineRule="auto"/>
        <w:jc w:val="both"/>
        <w:rPr>
          <w:rFonts w:cstheme="minorHAnsi"/>
          <w:sz w:val="24"/>
          <w:szCs w:val="24"/>
        </w:rPr>
      </w:pPr>
      <w:r w:rsidRPr="00B72854">
        <w:rPr>
          <w:rFonts w:eastAsia="Calibri" w:cstheme="minorHAnsi"/>
          <w:sz w:val="24"/>
          <w:szCs w:val="24"/>
          <w:lang w:val="en-GB" w:eastAsia="zh-CN"/>
        </w:rPr>
        <w:t>Added Melissa Ow, Deputy Chief Executive, Singapore Tourism Board</w:t>
      </w:r>
      <w:r w:rsidR="00674F8F" w:rsidRPr="00B72854">
        <w:rPr>
          <w:rFonts w:eastAsia="Calibri" w:cstheme="minorHAnsi"/>
          <w:sz w:val="24"/>
          <w:szCs w:val="24"/>
          <w:lang w:val="en-GB" w:eastAsia="zh-CN"/>
        </w:rPr>
        <w:t>:</w:t>
      </w:r>
      <w:r w:rsidRPr="00B72854">
        <w:rPr>
          <w:rFonts w:eastAsia="Calibri" w:cstheme="minorHAnsi"/>
          <w:sz w:val="24"/>
          <w:szCs w:val="24"/>
          <w:lang w:val="en-GB" w:eastAsia="zh-CN"/>
        </w:rPr>
        <w:t xml:space="preserve"> </w:t>
      </w:r>
      <w:r w:rsidRPr="00B72854">
        <w:rPr>
          <w:rFonts w:cstheme="minorHAnsi"/>
          <w:sz w:val="24"/>
          <w:szCs w:val="24"/>
        </w:rPr>
        <w:t>“With some of the biggest names in European football joining us for the International Champions Cup this year, Singapore will be an even more attractive travel destination for sports fans this July. As the only Southeast Asian stop of the ICC, we look forward to welcoming football fans from around the region</w:t>
      </w:r>
      <w:r w:rsidR="00674F8F" w:rsidRPr="00B72854">
        <w:rPr>
          <w:rFonts w:cstheme="minorHAnsi"/>
          <w:sz w:val="24"/>
          <w:szCs w:val="24"/>
        </w:rPr>
        <w:t>,</w:t>
      </w:r>
      <w:r w:rsidRPr="00B72854">
        <w:rPr>
          <w:rFonts w:cstheme="minorHAnsi"/>
          <w:sz w:val="24"/>
          <w:szCs w:val="24"/>
        </w:rPr>
        <w:t xml:space="preserve"> and aim to provide a memorable experience for our visitors that goes beyond the pitch.”</w:t>
      </w:r>
    </w:p>
    <w:p w14:paraId="7BCF2B45" w14:textId="4BF8F66D" w:rsidR="00645897" w:rsidRPr="00B72854" w:rsidRDefault="00645897" w:rsidP="00FC2598">
      <w:pPr>
        <w:spacing w:line="276" w:lineRule="auto"/>
        <w:jc w:val="both"/>
        <w:rPr>
          <w:rFonts w:eastAsia="Calibri" w:cstheme="minorHAnsi"/>
          <w:color w:val="333333"/>
          <w:sz w:val="24"/>
          <w:szCs w:val="24"/>
          <w:lang w:val="en-GB" w:eastAsia="zh-CN"/>
        </w:rPr>
      </w:pPr>
      <w:r w:rsidRPr="00B72854">
        <w:rPr>
          <w:rFonts w:eastAsia="Calibri" w:cstheme="minorHAnsi"/>
          <w:sz w:val="24"/>
          <w:szCs w:val="24"/>
          <w:lang w:val="en-GB" w:eastAsia="zh-CN"/>
        </w:rPr>
        <w:t>This year, the International Champions Cup Singapore welcomes AIA as its first ever Presenting Partner</w:t>
      </w:r>
      <w:r w:rsidR="00674F8F" w:rsidRPr="00B72854">
        <w:rPr>
          <w:rFonts w:eastAsia="Calibri" w:cstheme="minorHAnsi"/>
          <w:sz w:val="24"/>
          <w:szCs w:val="24"/>
          <w:lang w:val="en-GB" w:eastAsia="zh-CN"/>
        </w:rPr>
        <w:t xml:space="preserve">. AIA is </w:t>
      </w:r>
      <w:r w:rsidRPr="00B72854">
        <w:rPr>
          <w:rFonts w:eastAsia="Calibri" w:cstheme="minorHAnsi"/>
          <w:sz w:val="24"/>
          <w:szCs w:val="24"/>
          <w:lang w:val="en-GB" w:eastAsia="zh-CN"/>
        </w:rPr>
        <w:t xml:space="preserve">also </w:t>
      </w:r>
      <w:r w:rsidR="00674F8F" w:rsidRPr="00B72854">
        <w:rPr>
          <w:rFonts w:eastAsia="Calibri" w:cstheme="minorHAnsi"/>
          <w:sz w:val="24"/>
          <w:szCs w:val="24"/>
          <w:lang w:val="en-GB" w:eastAsia="zh-CN"/>
        </w:rPr>
        <w:t xml:space="preserve">the </w:t>
      </w:r>
      <w:r w:rsidRPr="00B72854">
        <w:rPr>
          <w:rFonts w:eastAsia="Calibri" w:cstheme="minorHAnsi"/>
          <w:sz w:val="24"/>
          <w:szCs w:val="24"/>
          <w:lang w:val="en-GB" w:eastAsia="zh-CN"/>
        </w:rPr>
        <w:t>Global Principal Partner of Tottenham Hotspur. “AIA is proud to be the Presenting Partner of the 2019 International Champions Cup Singapore, especially during our Centennial year. It is a wonderful opportunity for our customers, agents, partners and staff to witness Tottenham Hotspur, with their many international stars, compete in Asia,” said Mr Ng Keng Hooi, AIA Group Chief Executive and President.</w:t>
      </w:r>
    </w:p>
    <w:p w14:paraId="55BBFAEA" w14:textId="7777777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 xml:space="preserve">This year’s tournament will cap a long-awaited return to the city state for both Premier League sides. It will also be their first appearance at the new National Stadium after Tottenham graced the old Kallang venue in 1995, and Fabien Barthez’s cameo as an outfield player headlined the Red Devils’ last visit in 2001. </w:t>
      </w:r>
    </w:p>
    <w:p w14:paraId="2795BECC" w14:textId="29128280"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lastRenderedPageBreak/>
        <w:t xml:space="preserve">Conversely, it will be a second coming </w:t>
      </w:r>
      <w:r w:rsidR="00674F8F" w:rsidRPr="00B72854">
        <w:rPr>
          <w:rFonts w:eastAsia="Calibri" w:cstheme="minorHAnsi"/>
          <w:sz w:val="24"/>
          <w:szCs w:val="24"/>
          <w:lang w:val="en-GB" w:eastAsia="zh-CN"/>
        </w:rPr>
        <w:t xml:space="preserve">appearance in </w:t>
      </w:r>
      <w:r w:rsidRPr="00B72854">
        <w:rPr>
          <w:rFonts w:eastAsia="Calibri" w:cstheme="minorHAnsi"/>
          <w:sz w:val="24"/>
          <w:szCs w:val="24"/>
          <w:lang w:val="en-GB" w:eastAsia="zh-CN"/>
        </w:rPr>
        <w:t>more recent times for the Italian sides. Juventus played the first ever football match in the newly-opened National Stadium against a Singapore Select in 2014, while Inter triumphed over Bayern Munich and Chelsea to be crowned champions of the 2017 International Champions Cup Singapore.</w:t>
      </w:r>
    </w:p>
    <w:p w14:paraId="36C55F24" w14:textId="7777777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The opening match, kicking off on Saturday 20</w:t>
      </w:r>
      <w:r w:rsidRPr="00B72854">
        <w:rPr>
          <w:rFonts w:eastAsia="Calibri" w:cstheme="minorHAnsi"/>
          <w:sz w:val="24"/>
          <w:szCs w:val="24"/>
          <w:vertAlign w:val="superscript"/>
          <w:lang w:val="en-GB" w:eastAsia="zh-CN"/>
        </w:rPr>
        <w:t>th</w:t>
      </w:r>
      <w:r w:rsidRPr="00B72854">
        <w:rPr>
          <w:rFonts w:eastAsia="Calibri" w:cstheme="minorHAnsi"/>
          <w:sz w:val="24"/>
          <w:szCs w:val="24"/>
          <w:lang w:val="en-GB" w:eastAsia="zh-CN"/>
        </w:rPr>
        <w:t xml:space="preserve"> July, will be between Manchester United and Inter, marking a decade since the sides clashed in the last eight of the UEFA Champions League. With both teams firmly in contention for Champions League spots this season, this summer meeting could well be a mouth-watering preview of a potential heavyweight match-up in Europe next season. </w:t>
      </w:r>
    </w:p>
    <w:p w14:paraId="4CDFC969" w14:textId="7777777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To round off the weekend of football, Juventus takes on Tottenham Hotspur on Sunday 21</w:t>
      </w:r>
      <w:r w:rsidRPr="00B72854">
        <w:rPr>
          <w:rFonts w:eastAsia="Calibri" w:cstheme="minorHAnsi"/>
          <w:sz w:val="24"/>
          <w:szCs w:val="24"/>
          <w:vertAlign w:val="superscript"/>
          <w:lang w:val="en-GB" w:eastAsia="zh-CN"/>
        </w:rPr>
        <w:t>st</w:t>
      </w:r>
      <w:r w:rsidRPr="00B72854">
        <w:rPr>
          <w:rFonts w:eastAsia="Calibri" w:cstheme="minorHAnsi"/>
          <w:sz w:val="24"/>
          <w:szCs w:val="24"/>
          <w:lang w:val="en-GB" w:eastAsia="zh-CN"/>
        </w:rPr>
        <w:t xml:space="preserve"> July. A rematch of last season’s Champions League meeting, Spurs will be looking to get back at the side that defeated them in the round-of-16. With no shortage of world-class players on show, both the seasoned competitors from Turin and the 2018 International Champions Cup winners are set to serve up a top quality battle.</w:t>
      </w:r>
    </w:p>
    <w:p w14:paraId="403E991C" w14:textId="77777777" w:rsidR="00645897" w:rsidRPr="00B72854" w:rsidRDefault="00645897" w:rsidP="00FC2598">
      <w:pPr>
        <w:spacing w:line="276" w:lineRule="auto"/>
        <w:jc w:val="both"/>
        <w:rPr>
          <w:rFonts w:eastAsia="Calibri" w:cstheme="minorHAnsi"/>
          <w:sz w:val="24"/>
          <w:szCs w:val="24"/>
          <w:lang w:val="en-GB" w:eastAsia="zh-CN"/>
        </w:rPr>
      </w:pPr>
    </w:p>
    <w:p w14:paraId="3C84AA74" w14:textId="77777777" w:rsidR="00645897" w:rsidRPr="00B72854" w:rsidRDefault="00645897" w:rsidP="00FC2598">
      <w:pPr>
        <w:spacing w:line="276" w:lineRule="auto"/>
        <w:jc w:val="both"/>
        <w:rPr>
          <w:rFonts w:eastAsia="Calibri" w:cstheme="minorHAnsi"/>
          <w:b/>
          <w:sz w:val="24"/>
          <w:szCs w:val="24"/>
          <w:lang w:val="en-GB" w:eastAsia="zh-CN"/>
        </w:rPr>
      </w:pPr>
      <w:r w:rsidRPr="00B72854">
        <w:rPr>
          <w:rFonts w:eastAsia="Calibri" w:cstheme="minorHAnsi"/>
          <w:b/>
          <w:sz w:val="24"/>
          <w:szCs w:val="24"/>
          <w:lang w:val="en-GB" w:eastAsia="zh-CN"/>
        </w:rPr>
        <w:t>The Legacy Project</w:t>
      </w:r>
    </w:p>
    <w:p w14:paraId="488BF177" w14:textId="4EFCB819" w:rsidR="00645897" w:rsidRPr="00B72854" w:rsidRDefault="00645897" w:rsidP="00FC2598">
      <w:pPr>
        <w:spacing w:line="276" w:lineRule="auto"/>
        <w:jc w:val="both"/>
        <w:rPr>
          <w:rFonts w:eastAsia="Calibri" w:cstheme="minorHAnsi"/>
          <w:sz w:val="24"/>
          <w:szCs w:val="24"/>
          <w:lang w:val="en-US" w:eastAsia="zh-CN"/>
        </w:rPr>
      </w:pPr>
      <w:r w:rsidRPr="00B72854">
        <w:rPr>
          <w:rFonts w:eastAsia="Calibri" w:cstheme="minorHAnsi"/>
          <w:sz w:val="24"/>
          <w:szCs w:val="24"/>
          <w:lang w:val="en-US" w:eastAsia="zh-CN"/>
        </w:rPr>
        <w:t>In addition to bringing on the football spectacle, Relevent Sports Group is committed to building program</w:t>
      </w:r>
      <w:r w:rsidR="00674F8F" w:rsidRPr="00B72854">
        <w:rPr>
          <w:rFonts w:eastAsia="Calibri" w:cstheme="minorHAnsi"/>
          <w:sz w:val="24"/>
          <w:szCs w:val="24"/>
          <w:lang w:val="en-US" w:eastAsia="zh-CN"/>
        </w:rPr>
        <w:t>me</w:t>
      </w:r>
      <w:r w:rsidRPr="00B72854">
        <w:rPr>
          <w:rFonts w:eastAsia="Calibri" w:cstheme="minorHAnsi"/>
          <w:sz w:val="24"/>
          <w:szCs w:val="24"/>
          <w:lang w:val="en-US" w:eastAsia="zh-CN"/>
        </w:rPr>
        <w:t>s that benefit underserved communities</w:t>
      </w:r>
      <w:r w:rsidR="00674F8F" w:rsidRPr="00B72854">
        <w:rPr>
          <w:rFonts w:eastAsia="Calibri" w:cstheme="minorHAnsi"/>
          <w:sz w:val="24"/>
          <w:szCs w:val="24"/>
          <w:lang w:val="en-US" w:eastAsia="zh-CN"/>
        </w:rPr>
        <w:t>,</w:t>
      </w:r>
      <w:r w:rsidRPr="00B72854">
        <w:rPr>
          <w:rFonts w:eastAsia="Calibri" w:cstheme="minorHAnsi"/>
          <w:sz w:val="24"/>
          <w:szCs w:val="24"/>
          <w:lang w:val="en-US" w:eastAsia="zh-CN"/>
        </w:rPr>
        <w:t xml:space="preserve"> and encourage more opportunities for participation in football. The ICC Legacy Project, announced at today’s launch event, will identify charitable organizations in each match city</w:t>
      </w:r>
      <w:r w:rsidR="00674F8F" w:rsidRPr="00B72854">
        <w:rPr>
          <w:rFonts w:eastAsia="Calibri" w:cstheme="minorHAnsi"/>
          <w:sz w:val="24"/>
          <w:szCs w:val="24"/>
          <w:lang w:val="en-US" w:eastAsia="zh-CN"/>
        </w:rPr>
        <w:t>,</w:t>
      </w:r>
      <w:r w:rsidRPr="00B72854">
        <w:rPr>
          <w:rFonts w:eastAsia="Calibri" w:cstheme="minorHAnsi"/>
          <w:sz w:val="24"/>
          <w:szCs w:val="24"/>
          <w:lang w:val="en-US" w:eastAsia="zh-CN"/>
        </w:rPr>
        <w:t xml:space="preserve"> to leave behind something that will benefit the community. Projects will vary by market based on the specific community need, and all projects will be focused on growing and developing football at the grassroots level. </w:t>
      </w:r>
    </w:p>
    <w:p w14:paraId="3BBB4D74" w14:textId="77777777" w:rsidR="00645897" w:rsidRPr="00B72854" w:rsidRDefault="00645897" w:rsidP="00FC2598">
      <w:pPr>
        <w:spacing w:line="276" w:lineRule="auto"/>
        <w:jc w:val="both"/>
        <w:rPr>
          <w:rFonts w:eastAsia="Calibri" w:cstheme="minorHAnsi"/>
          <w:sz w:val="24"/>
          <w:szCs w:val="24"/>
          <w:lang w:val="en-US" w:eastAsia="zh-CN"/>
        </w:rPr>
      </w:pPr>
      <w:r w:rsidRPr="00B72854">
        <w:rPr>
          <w:rFonts w:eastAsia="Calibri" w:cstheme="minorHAnsi"/>
          <w:sz w:val="24"/>
          <w:szCs w:val="24"/>
          <w:lang w:val="en-US" w:eastAsia="zh-CN"/>
        </w:rPr>
        <w:t xml:space="preserve">“Our goal is to partner in meaningful ways with our host communities beyond simply playing a football match,” said Relevent Sports Group Chief Operations Officer Aaron Ryan. “Creating more chances for youth to participate, regardless of background, is core to our mission of growing football in North America and Asia.” </w:t>
      </w:r>
    </w:p>
    <w:p w14:paraId="1B973236" w14:textId="77777777" w:rsidR="00645897" w:rsidRPr="00B72854" w:rsidRDefault="00645897" w:rsidP="00FC2598">
      <w:pPr>
        <w:spacing w:line="276" w:lineRule="auto"/>
        <w:jc w:val="both"/>
        <w:rPr>
          <w:rFonts w:eastAsia="Calibri" w:cstheme="minorHAnsi"/>
          <w:sz w:val="24"/>
          <w:szCs w:val="24"/>
          <w:lang w:val="en-US" w:eastAsia="zh-CN"/>
        </w:rPr>
      </w:pPr>
    </w:p>
    <w:p w14:paraId="126DF7A5" w14:textId="77777777" w:rsidR="00645897" w:rsidRPr="00B72854" w:rsidRDefault="00645897" w:rsidP="00FC2598">
      <w:pPr>
        <w:spacing w:line="276" w:lineRule="auto"/>
        <w:jc w:val="both"/>
        <w:rPr>
          <w:rFonts w:eastAsia="Calibri" w:cstheme="minorHAnsi"/>
          <w:b/>
          <w:sz w:val="24"/>
          <w:szCs w:val="24"/>
          <w:lang w:val="en-GB" w:eastAsia="zh-CN"/>
        </w:rPr>
      </w:pPr>
      <w:r w:rsidRPr="00B72854">
        <w:rPr>
          <w:rFonts w:eastAsia="Calibri" w:cstheme="minorHAnsi"/>
          <w:b/>
          <w:sz w:val="24"/>
          <w:szCs w:val="24"/>
          <w:lang w:val="en-GB" w:eastAsia="zh-CN"/>
        </w:rPr>
        <w:t>Sponsors &amp; Partners</w:t>
      </w:r>
    </w:p>
    <w:p w14:paraId="1FC226FF" w14:textId="7777777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t>Entering its third year in Singapore, the International Champions Cup continues to attract strong commercial interest from a variety of local and global brands.</w:t>
      </w:r>
    </w:p>
    <w:p w14:paraId="765EC4FF" w14:textId="1A38E5C7" w:rsidR="00645897" w:rsidRPr="00B72854" w:rsidRDefault="00645897" w:rsidP="00FC2598">
      <w:pPr>
        <w:spacing w:line="276" w:lineRule="auto"/>
        <w:jc w:val="both"/>
        <w:rPr>
          <w:rFonts w:eastAsia="Calibri" w:cstheme="minorHAnsi"/>
          <w:sz w:val="24"/>
          <w:szCs w:val="24"/>
          <w:lang w:val="en-GB" w:eastAsia="zh-CN"/>
        </w:rPr>
      </w:pPr>
      <w:r w:rsidRPr="00B72854">
        <w:rPr>
          <w:rFonts w:eastAsia="Calibri" w:cstheme="minorHAnsi"/>
          <w:sz w:val="24"/>
          <w:szCs w:val="24"/>
          <w:lang w:val="en-GB" w:eastAsia="zh-CN"/>
        </w:rPr>
        <w:lastRenderedPageBreak/>
        <w:t>The International Champions Cup will form a key part of AIA’s 100</w:t>
      </w:r>
      <w:r w:rsidRPr="00B72854">
        <w:rPr>
          <w:rFonts w:eastAsia="Calibri" w:cstheme="minorHAnsi"/>
          <w:sz w:val="24"/>
          <w:szCs w:val="24"/>
          <w:vertAlign w:val="superscript"/>
          <w:lang w:val="en-GB" w:eastAsia="zh-CN"/>
        </w:rPr>
        <w:t>th</w:t>
      </w:r>
      <w:r w:rsidRPr="00B72854">
        <w:rPr>
          <w:rFonts w:eastAsia="Calibri" w:cstheme="minorHAnsi"/>
          <w:sz w:val="24"/>
          <w:szCs w:val="24"/>
          <w:lang w:val="en-GB" w:eastAsia="zh-CN"/>
        </w:rPr>
        <w:t xml:space="preserve"> year celebrations, with a 12-month programme</w:t>
      </w:r>
      <w:r w:rsidR="00674F8F" w:rsidRPr="00B72854">
        <w:rPr>
          <w:rFonts w:eastAsia="Calibri" w:cstheme="minorHAnsi"/>
          <w:sz w:val="24"/>
          <w:szCs w:val="24"/>
          <w:lang w:val="en-GB" w:eastAsia="zh-CN"/>
        </w:rPr>
        <w:t xml:space="preserve">, commencing January 2019, </w:t>
      </w:r>
      <w:r w:rsidRPr="00B72854">
        <w:rPr>
          <w:rFonts w:eastAsia="Calibri" w:cstheme="minorHAnsi"/>
          <w:sz w:val="24"/>
          <w:szCs w:val="24"/>
          <w:lang w:val="en-GB" w:eastAsia="zh-CN"/>
        </w:rPr>
        <w:t xml:space="preserve">of special events and activities across its 18 markets in the region. </w:t>
      </w:r>
    </w:p>
    <w:p w14:paraId="2CB86BF7" w14:textId="0D697541" w:rsidR="00645897" w:rsidRPr="00B72854" w:rsidRDefault="00645897" w:rsidP="00FC2598">
      <w:pPr>
        <w:spacing w:line="276" w:lineRule="auto"/>
        <w:jc w:val="both"/>
        <w:rPr>
          <w:rFonts w:cstheme="minorHAnsi"/>
          <w:color w:val="000000"/>
          <w:sz w:val="24"/>
          <w:szCs w:val="24"/>
        </w:rPr>
      </w:pPr>
      <w:r w:rsidRPr="00B72854">
        <w:rPr>
          <w:rFonts w:cstheme="minorHAnsi"/>
          <w:color w:val="000000"/>
          <w:sz w:val="24"/>
          <w:szCs w:val="24"/>
        </w:rPr>
        <w:t>“Football is a much</w:t>
      </w:r>
      <w:r w:rsidR="00674F8F" w:rsidRPr="00B72854">
        <w:rPr>
          <w:rFonts w:cstheme="minorHAnsi"/>
          <w:color w:val="000000"/>
          <w:sz w:val="24"/>
          <w:szCs w:val="24"/>
        </w:rPr>
        <w:t>-</w:t>
      </w:r>
      <w:r w:rsidRPr="00B72854">
        <w:rPr>
          <w:rFonts w:cstheme="minorHAnsi"/>
          <w:color w:val="000000"/>
          <w:sz w:val="24"/>
          <w:szCs w:val="24"/>
        </w:rPr>
        <w:t>loved sport here in Singapore</w:t>
      </w:r>
      <w:r w:rsidR="00674F8F" w:rsidRPr="00B72854">
        <w:rPr>
          <w:rFonts w:cstheme="minorHAnsi"/>
          <w:color w:val="000000"/>
          <w:sz w:val="24"/>
          <w:szCs w:val="24"/>
        </w:rPr>
        <w:t>,</w:t>
      </w:r>
      <w:r w:rsidRPr="00B72854">
        <w:rPr>
          <w:rFonts w:cstheme="minorHAnsi"/>
          <w:color w:val="000000"/>
          <w:sz w:val="24"/>
          <w:szCs w:val="24"/>
        </w:rPr>
        <w:t xml:space="preserve"> and AIA Singapore is delighted to bring these world class teams here to compete. It is a great way to celebrate AIA’s 100</w:t>
      </w:r>
      <w:r w:rsidRPr="00B72854">
        <w:rPr>
          <w:rFonts w:cstheme="minorHAnsi"/>
          <w:color w:val="000000"/>
          <w:sz w:val="24"/>
          <w:szCs w:val="24"/>
          <w:vertAlign w:val="superscript"/>
        </w:rPr>
        <w:t>th</w:t>
      </w:r>
      <w:r w:rsidRPr="00B72854">
        <w:rPr>
          <w:rFonts w:cstheme="minorHAnsi"/>
          <w:color w:val="000000"/>
          <w:sz w:val="24"/>
          <w:szCs w:val="24"/>
        </w:rPr>
        <w:t xml:space="preserve"> birthday with our community as we encourage people to live healthier, longer</w:t>
      </w:r>
      <w:r w:rsidR="00D24C87">
        <w:rPr>
          <w:rFonts w:cstheme="minorHAnsi"/>
          <w:color w:val="000000"/>
          <w:sz w:val="24"/>
          <w:szCs w:val="24"/>
        </w:rPr>
        <w:t>,</w:t>
      </w:r>
      <w:r w:rsidRPr="00B72854">
        <w:rPr>
          <w:rFonts w:cstheme="minorHAnsi"/>
          <w:color w:val="000000"/>
          <w:sz w:val="24"/>
          <w:szCs w:val="24"/>
        </w:rPr>
        <w:t xml:space="preserve"> better lives. </w:t>
      </w:r>
      <w:r w:rsidR="00674F8F" w:rsidRPr="00B72854">
        <w:rPr>
          <w:rFonts w:cstheme="minorHAnsi"/>
          <w:color w:val="000000"/>
          <w:sz w:val="24"/>
          <w:szCs w:val="24"/>
        </w:rPr>
        <w:t>We believe t</w:t>
      </w:r>
      <w:r w:rsidRPr="00B72854">
        <w:rPr>
          <w:rFonts w:cstheme="minorHAnsi"/>
          <w:color w:val="000000"/>
          <w:sz w:val="24"/>
          <w:szCs w:val="24"/>
        </w:rPr>
        <w:t>he International Champions Cup Singapore is the right platform for us to excite everyone to come together</w:t>
      </w:r>
      <w:r w:rsidR="00674F8F" w:rsidRPr="00B72854">
        <w:rPr>
          <w:rFonts w:cstheme="minorHAnsi"/>
          <w:color w:val="000000"/>
          <w:sz w:val="24"/>
          <w:szCs w:val="24"/>
        </w:rPr>
        <w:t>,</w:t>
      </w:r>
      <w:r w:rsidRPr="00B72854">
        <w:rPr>
          <w:rFonts w:cstheme="minorHAnsi"/>
          <w:color w:val="000000"/>
          <w:sz w:val="24"/>
          <w:szCs w:val="24"/>
        </w:rPr>
        <w:t xml:space="preserve"> and we look forward to welcoming these international teams,” said Mr Patrick Teow, Chief Executive Officer, AIA Singapore. </w:t>
      </w:r>
    </w:p>
    <w:p w14:paraId="3A12A9FD" w14:textId="77777777" w:rsidR="00645897" w:rsidRPr="00B72854" w:rsidRDefault="00645897" w:rsidP="00FC2598">
      <w:pPr>
        <w:spacing w:line="276" w:lineRule="auto"/>
        <w:jc w:val="both"/>
        <w:rPr>
          <w:rFonts w:eastAsia="Calibri" w:cstheme="minorHAnsi"/>
          <w:iCs/>
          <w:sz w:val="24"/>
          <w:szCs w:val="24"/>
          <w:lang w:val="en-GB" w:eastAsia="zh-CN"/>
        </w:rPr>
      </w:pPr>
      <w:r w:rsidRPr="00B72854">
        <w:rPr>
          <w:rFonts w:eastAsia="Calibri" w:cstheme="minorHAnsi"/>
          <w:iCs/>
          <w:sz w:val="24"/>
          <w:szCs w:val="24"/>
          <w:lang w:val="en-GB" w:eastAsia="zh-CN"/>
        </w:rPr>
        <w:t>UnionPay returns as the Official Payment Brand for the second year running after a successful collaboration in 2018. UnionPay customers can look forward to getting priority access to tickets via an exclusive pre-sale, along with ticketing privileges and a range of other exciting contests and activities to be announced on the UnionPay International Singapore Facebook Page in the coming weeks.</w:t>
      </w:r>
    </w:p>
    <w:p w14:paraId="79101EC8" w14:textId="01379198" w:rsidR="00645897" w:rsidRPr="00B72854" w:rsidRDefault="00645897" w:rsidP="00FC2598">
      <w:pPr>
        <w:spacing w:line="276" w:lineRule="auto"/>
        <w:jc w:val="both"/>
        <w:rPr>
          <w:rFonts w:eastAsia="Calibri" w:cstheme="minorHAnsi"/>
          <w:iCs/>
          <w:sz w:val="24"/>
          <w:szCs w:val="24"/>
          <w:lang w:val="en-GB" w:eastAsia="zh-CN"/>
        </w:rPr>
      </w:pPr>
      <w:r w:rsidRPr="00B72854">
        <w:rPr>
          <w:rFonts w:eastAsia="Calibri" w:cstheme="minorHAnsi"/>
          <w:iCs/>
          <w:sz w:val="24"/>
          <w:szCs w:val="24"/>
          <w:lang w:val="en-GB" w:eastAsia="zh-CN"/>
        </w:rPr>
        <w:t>Award-winning lifestyle destination – Reso</w:t>
      </w:r>
      <w:r w:rsidR="001107C2">
        <w:rPr>
          <w:rFonts w:eastAsia="Calibri" w:cstheme="minorHAnsi"/>
          <w:iCs/>
          <w:sz w:val="24"/>
          <w:szCs w:val="24"/>
          <w:lang w:val="en-GB" w:eastAsia="zh-CN"/>
        </w:rPr>
        <w:t>rts World Sentosa (RWS) – joins</w:t>
      </w:r>
      <w:r w:rsidR="00674F8F" w:rsidRPr="00B72854">
        <w:rPr>
          <w:rFonts w:eastAsia="Calibri" w:cstheme="minorHAnsi"/>
          <w:iCs/>
          <w:sz w:val="24"/>
          <w:szCs w:val="24"/>
          <w:lang w:val="en-GB" w:eastAsia="zh-CN"/>
        </w:rPr>
        <w:t xml:space="preserve"> </w:t>
      </w:r>
      <w:r w:rsidRPr="00B72854">
        <w:rPr>
          <w:rFonts w:eastAsia="Calibri" w:cstheme="minorHAnsi"/>
          <w:iCs/>
          <w:sz w:val="24"/>
          <w:szCs w:val="24"/>
          <w:lang w:val="en-GB" w:eastAsia="zh-CN"/>
        </w:rPr>
        <w:t>as a sponsor, offering football fans access to their favourite stars through meet-and-greet sessions at RWS this July.</w:t>
      </w:r>
    </w:p>
    <w:p w14:paraId="7A79D09E" w14:textId="77777777" w:rsidR="00645897" w:rsidRPr="00B72854" w:rsidRDefault="00645897" w:rsidP="00FC2598">
      <w:pPr>
        <w:spacing w:line="276" w:lineRule="auto"/>
        <w:jc w:val="both"/>
        <w:rPr>
          <w:rFonts w:eastAsia="Calibri" w:cstheme="minorHAnsi"/>
          <w:iCs/>
          <w:sz w:val="24"/>
          <w:szCs w:val="24"/>
          <w:lang w:val="en-GB" w:eastAsia="zh-CN"/>
        </w:rPr>
      </w:pPr>
      <w:r w:rsidRPr="00B72854">
        <w:rPr>
          <w:rFonts w:eastAsia="Calibri" w:cstheme="minorHAnsi"/>
          <w:iCs/>
          <w:sz w:val="24"/>
          <w:szCs w:val="24"/>
          <w:lang w:val="en-GB" w:eastAsia="zh-CN"/>
        </w:rPr>
        <w:t>Konami, an iconic Japanese electronic gaming company, is a returning sponsor looking to promote the ever-popular Pro Evolution Soccer series to the football-hungry regional fanbase.</w:t>
      </w:r>
    </w:p>
    <w:p w14:paraId="2E45483E" w14:textId="649D46F4" w:rsidR="00645897" w:rsidRPr="00B72854" w:rsidRDefault="00645897" w:rsidP="00FC2598">
      <w:pPr>
        <w:spacing w:line="276" w:lineRule="auto"/>
        <w:jc w:val="both"/>
        <w:rPr>
          <w:rFonts w:eastAsia="Calibri" w:cstheme="minorHAnsi"/>
          <w:sz w:val="24"/>
          <w:szCs w:val="24"/>
          <w:lang w:val="en-US" w:eastAsia="zh-CN"/>
        </w:rPr>
      </w:pPr>
      <w:r w:rsidRPr="00B72854">
        <w:rPr>
          <w:rFonts w:eastAsia="Calibri" w:cstheme="minorHAnsi"/>
          <w:sz w:val="24"/>
          <w:szCs w:val="24"/>
          <w:lang w:val="en-US" w:eastAsia="zh-CN"/>
        </w:rPr>
        <w:t xml:space="preserve">The International Champions Cup also welcomes its first Official </w:t>
      </w:r>
      <w:r w:rsidR="00674F8F" w:rsidRPr="00B72854">
        <w:rPr>
          <w:rFonts w:eastAsia="Calibri" w:cstheme="minorHAnsi"/>
          <w:sz w:val="24"/>
          <w:szCs w:val="24"/>
          <w:lang w:val="en-US" w:eastAsia="zh-CN"/>
        </w:rPr>
        <w:t>e</w:t>
      </w:r>
      <w:r w:rsidRPr="00B72854">
        <w:rPr>
          <w:rFonts w:eastAsia="Calibri" w:cstheme="minorHAnsi"/>
          <w:sz w:val="24"/>
          <w:szCs w:val="24"/>
          <w:lang w:val="en-US" w:eastAsia="zh-CN"/>
        </w:rPr>
        <w:t xml:space="preserve">-commerce Partner, Shopee. In line with this appointment, football fans outside of Singapore will be able to easily purchase official event tickets from 4 April. Shopee users in Malaysia, Thailand, Indonesia, Vietnam and the Philippines will also get a chance to win a free trip to catch the </w:t>
      </w:r>
      <w:r w:rsidR="00674F8F" w:rsidRPr="00B72854">
        <w:rPr>
          <w:rFonts w:eastAsia="Calibri" w:cstheme="minorHAnsi"/>
          <w:sz w:val="24"/>
          <w:szCs w:val="24"/>
          <w:lang w:val="en-US" w:eastAsia="zh-CN"/>
        </w:rPr>
        <w:t>t</w:t>
      </w:r>
      <w:r w:rsidRPr="00B72854">
        <w:rPr>
          <w:rFonts w:eastAsia="Calibri" w:cstheme="minorHAnsi"/>
          <w:sz w:val="24"/>
          <w:szCs w:val="24"/>
          <w:lang w:val="en-US" w:eastAsia="zh-CN"/>
        </w:rPr>
        <w:t>ournament live in Singapore.  </w:t>
      </w:r>
    </w:p>
    <w:p w14:paraId="32F13C54" w14:textId="77777777" w:rsidR="00645897" w:rsidRPr="00B72854" w:rsidRDefault="00645897" w:rsidP="00FC2598">
      <w:pPr>
        <w:spacing w:line="276" w:lineRule="auto"/>
        <w:jc w:val="both"/>
        <w:rPr>
          <w:rFonts w:eastAsia="Calibri" w:cstheme="minorHAnsi"/>
          <w:iCs/>
          <w:sz w:val="24"/>
          <w:szCs w:val="24"/>
          <w:lang w:val="en-GB" w:eastAsia="zh-CN"/>
        </w:rPr>
      </w:pPr>
      <w:r w:rsidRPr="00B72854">
        <w:rPr>
          <w:rFonts w:eastAsia="Calibri" w:cstheme="minorHAnsi"/>
          <w:iCs/>
          <w:sz w:val="24"/>
          <w:szCs w:val="24"/>
          <w:lang w:val="en-GB" w:eastAsia="zh-CN"/>
        </w:rPr>
        <w:t>Mediacorp will return as the Official Broadcaster to screen all 2019 International Champions Cup matches across multiple platforms. Programming details will be announced shortly.</w:t>
      </w:r>
    </w:p>
    <w:p w14:paraId="6BA43921" w14:textId="77777777" w:rsidR="00645897" w:rsidRPr="00B72854" w:rsidRDefault="00645897" w:rsidP="00FC2598">
      <w:pPr>
        <w:spacing w:line="276" w:lineRule="auto"/>
        <w:jc w:val="both"/>
        <w:rPr>
          <w:rFonts w:eastAsia="Calibri" w:cstheme="minorHAnsi"/>
          <w:iCs/>
          <w:sz w:val="24"/>
          <w:szCs w:val="24"/>
          <w:lang w:val="en-GB" w:eastAsia="zh-CN"/>
        </w:rPr>
      </w:pPr>
      <w:r w:rsidRPr="00B72854">
        <w:rPr>
          <w:rFonts w:eastAsia="Calibri" w:cstheme="minorHAnsi"/>
          <w:iCs/>
          <w:sz w:val="24"/>
          <w:szCs w:val="24"/>
          <w:lang w:val="en-GB" w:eastAsia="zh-CN"/>
        </w:rPr>
        <w:t>Finally, Adidas will be providing the official match balls for both matches.</w:t>
      </w:r>
    </w:p>
    <w:p w14:paraId="1630A64B" w14:textId="77777777" w:rsidR="00645897" w:rsidRPr="00B72854" w:rsidRDefault="00645897" w:rsidP="00FC2598">
      <w:pPr>
        <w:spacing w:line="276" w:lineRule="auto"/>
        <w:jc w:val="both"/>
        <w:rPr>
          <w:rFonts w:eastAsia="Calibri" w:cstheme="minorHAnsi"/>
          <w:iCs/>
          <w:sz w:val="24"/>
          <w:szCs w:val="24"/>
          <w:lang w:val="en-GB" w:eastAsia="zh-CN"/>
        </w:rPr>
      </w:pPr>
    </w:p>
    <w:p w14:paraId="63685619" w14:textId="77777777" w:rsidR="00645897" w:rsidRPr="00B72854" w:rsidRDefault="00645897" w:rsidP="00FC2598">
      <w:pPr>
        <w:spacing w:line="276" w:lineRule="auto"/>
        <w:jc w:val="both"/>
        <w:rPr>
          <w:rFonts w:eastAsia="Calibri" w:cstheme="minorHAnsi"/>
          <w:b/>
          <w:sz w:val="24"/>
          <w:szCs w:val="24"/>
          <w:lang w:val="en-GB" w:eastAsia="zh-CN"/>
        </w:rPr>
      </w:pPr>
      <w:r w:rsidRPr="00B72854">
        <w:rPr>
          <w:rFonts w:eastAsia="Calibri" w:cstheme="minorHAnsi"/>
          <w:b/>
          <w:sz w:val="24"/>
          <w:szCs w:val="24"/>
          <w:lang w:val="en-GB" w:eastAsia="zh-CN"/>
        </w:rPr>
        <w:t>Ticketing</w:t>
      </w:r>
    </w:p>
    <w:p w14:paraId="34BBE888" w14:textId="77777777" w:rsidR="00645897" w:rsidRPr="00B72854" w:rsidRDefault="00645897" w:rsidP="00FC2598">
      <w:pPr>
        <w:shd w:val="clear" w:color="auto" w:fill="FFFFFF"/>
        <w:spacing w:line="276" w:lineRule="auto"/>
        <w:jc w:val="both"/>
        <w:rPr>
          <w:rFonts w:eastAsia="Calibri" w:cstheme="minorHAnsi"/>
          <w:color w:val="222222"/>
          <w:sz w:val="24"/>
          <w:szCs w:val="24"/>
          <w:lang w:val="en-GB" w:eastAsia="zh-CN"/>
        </w:rPr>
      </w:pPr>
      <w:r w:rsidRPr="00B72854">
        <w:rPr>
          <w:rFonts w:eastAsia="Calibri" w:cstheme="minorHAnsi"/>
          <w:color w:val="222222"/>
          <w:sz w:val="24"/>
          <w:szCs w:val="24"/>
          <w:lang w:val="en-GB" w:eastAsia="zh-CN"/>
        </w:rPr>
        <w:t xml:space="preserve">UnionPay, the Official Payment Brand of the 2019 International Champions Cup in Singapore presented by AIA, will be offering ticketing benefits to its cardholders. Customers with UnionPay cards can get priority access to purchase tickets via an exclusive pre-sale starting from 12pm on </w:t>
      </w:r>
      <w:r w:rsidRPr="00B72854">
        <w:rPr>
          <w:rFonts w:eastAsia="Calibri" w:cstheme="minorHAnsi"/>
          <w:color w:val="222222"/>
          <w:sz w:val="24"/>
          <w:szCs w:val="24"/>
          <w:lang w:val="en-GB" w:eastAsia="zh-CN"/>
        </w:rPr>
        <w:lastRenderedPageBreak/>
        <w:t>28 March and ending at 12pm on 31 March. Additionally, they will enjoy a 10% discount on tickets from 28 March to 30 April. </w:t>
      </w:r>
    </w:p>
    <w:p w14:paraId="27D46F04" w14:textId="77777777" w:rsidR="00645897" w:rsidRPr="00B72854" w:rsidRDefault="00645897" w:rsidP="00FC2598">
      <w:pPr>
        <w:shd w:val="clear" w:color="auto" w:fill="FFFFFF"/>
        <w:spacing w:line="276" w:lineRule="auto"/>
        <w:jc w:val="both"/>
        <w:rPr>
          <w:rFonts w:eastAsia="Calibri" w:cstheme="minorHAnsi"/>
          <w:color w:val="222222"/>
          <w:sz w:val="24"/>
          <w:szCs w:val="24"/>
          <w:lang w:val="en-GB" w:eastAsia="zh-CN"/>
        </w:rPr>
      </w:pPr>
      <w:r w:rsidRPr="00B72854">
        <w:rPr>
          <w:rFonts w:eastAsia="Calibri" w:cstheme="minorHAnsi"/>
          <w:color w:val="222222"/>
          <w:sz w:val="24"/>
          <w:szCs w:val="24"/>
          <w:lang w:val="en-GB" w:eastAsia="zh-CN"/>
        </w:rPr>
        <w:t>Football fans in Malaysia, Thailand, Indonesia, Vietnam and the Philippines can purchase official tickets on Shopee.</w:t>
      </w:r>
    </w:p>
    <w:p w14:paraId="1BB3BC7B" w14:textId="77777777" w:rsidR="00645897" w:rsidRPr="00B72854" w:rsidRDefault="00645897" w:rsidP="00FC2598">
      <w:pPr>
        <w:shd w:val="clear" w:color="auto" w:fill="FFFFFF"/>
        <w:spacing w:line="276" w:lineRule="auto"/>
        <w:jc w:val="both"/>
        <w:rPr>
          <w:rFonts w:eastAsia="Calibri" w:cstheme="minorHAnsi"/>
          <w:color w:val="222222"/>
          <w:sz w:val="24"/>
          <w:szCs w:val="24"/>
          <w:lang w:val="en-GB" w:eastAsia="zh-CN"/>
        </w:rPr>
      </w:pPr>
      <w:r w:rsidRPr="00B72854">
        <w:rPr>
          <w:rFonts w:eastAsia="Calibri" w:cstheme="minorHAnsi"/>
          <w:color w:val="222222"/>
          <w:sz w:val="24"/>
          <w:szCs w:val="24"/>
          <w:lang w:val="en-GB" w:eastAsia="zh-CN"/>
        </w:rPr>
        <w:t>Official tickets will go on sale to the general public from 10am, 4 April 2019,  at </w:t>
      </w:r>
      <w:hyperlink r:id="rId8" w:tgtFrame="_blank" w:history="1">
        <w:r w:rsidRPr="00B72854">
          <w:rPr>
            <w:rFonts w:eastAsia="Calibri" w:cstheme="minorHAnsi"/>
            <w:color w:val="1155CC"/>
            <w:sz w:val="24"/>
            <w:szCs w:val="24"/>
            <w:u w:val="single"/>
            <w:lang w:val="en-GB" w:eastAsia="zh-CN"/>
          </w:rPr>
          <w:t>www.sportshub.com.sg</w:t>
        </w:r>
      </w:hyperlink>
      <w:r w:rsidRPr="00B72854">
        <w:rPr>
          <w:rFonts w:eastAsia="Calibri" w:cstheme="minorHAnsi"/>
          <w:color w:val="222222"/>
          <w:sz w:val="24"/>
          <w:szCs w:val="24"/>
          <w:lang w:val="en-GB" w:eastAsia="zh-CN"/>
        </w:rPr>
        <w:t>, Sports Hub Box Offices, as well as other physical locations. For more information, please visit </w:t>
      </w:r>
      <w:hyperlink r:id="rId9" w:tgtFrame="_blank" w:history="1">
        <w:r w:rsidRPr="00B72854">
          <w:rPr>
            <w:rFonts w:eastAsia="Calibri" w:cstheme="minorHAnsi"/>
            <w:color w:val="1155CC"/>
            <w:sz w:val="24"/>
            <w:szCs w:val="24"/>
            <w:u w:val="single"/>
            <w:lang w:val="en-GB" w:eastAsia="zh-CN"/>
          </w:rPr>
          <w:t>www.internationalchampionscup.sg</w:t>
        </w:r>
      </w:hyperlink>
      <w:r w:rsidRPr="00B72854">
        <w:rPr>
          <w:rFonts w:eastAsia="Calibri" w:cstheme="minorHAnsi"/>
          <w:color w:val="222222"/>
          <w:sz w:val="24"/>
          <w:szCs w:val="24"/>
          <w:lang w:val="en-GB" w:eastAsia="zh-CN"/>
        </w:rPr>
        <w:t>.</w:t>
      </w:r>
    </w:p>
    <w:p w14:paraId="6A9DEE86" w14:textId="68B0C885" w:rsidR="00B72854" w:rsidRDefault="00B72854" w:rsidP="00B72854">
      <w:pPr>
        <w:shd w:val="clear" w:color="auto" w:fill="FFFFFF"/>
        <w:spacing w:line="276" w:lineRule="auto"/>
        <w:rPr>
          <w:rFonts w:eastAsia="Calibri" w:cstheme="minorHAnsi"/>
          <w:color w:val="222222"/>
          <w:sz w:val="24"/>
          <w:szCs w:val="24"/>
          <w:lang w:val="en-GB" w:eastAsia="zh-CN"/>
        </w:rPr>
      </w:pPr>
    </w:p>
    <w:p w14:paraId="4A4D6D15" w14:textId="73D918EB" w:rsidR="00645897" w:rsidRPr="00B72854" w:rsidRDefault="00645897" w:rsidP="00B72854">
      <w:pPr>
        <w:shd w:val="clear" w:color="auto" w:fill="FFFFFF"/>
        <w:spacing w:line="276" w:lineRule="auto"/>
        <w:jc w:val="center"/>
        <w:rPr>
          <w:rFonts w:eastAsia="Calibri" w:cstheme="minorHAnsi"/>
          <w:color w:val="222222"/>
          <w:sz w:val="24"/>
          <w:szCs w:val="24"/>
          <w:lang w:val="en-GB" w:eastAsia="zh-CN"/>
        </w:rPr>
      </w:pPr>
      <w:r w:rsidRPr="00B72854">
        <w:rPr>
          <w:rFonts w:eastAsia="Calibri" w:cstheme="minorHAnsi"/>
          <w:color w:val="222222"/>
          <w:sz w:val="24"/>
          <w:szCs w:val="24"/>
          <w:lang w:val="en-GB" w:eastAsia="zh-CN"/>
        </w:rPr>
        <w:t>***END***</w:t>
      </w:r>
    </w:p>
    <w:p w14:paraId="3B8B43B2" w14:textId="610993BF" w:rsidR="00B72854" w:rsidRDefault="00B72854" w:rsidP="00B72854">
      <w:pPr>
        <w:shd w:val="clear" w:color="auto" w:fill="FFFFFF"/>
        <w:spacing w:line="276" w:lineRule="auto"/>
        <w:rPr>
          <w:rFonts w:eastAsia="Calibri" w:cstheme="minorHAnsi"/>
          <w:b/>
          <w:bCs/>
          <w:color w:val="222222"/>
          <w:sz w:val="24"/>
          <w:szCs w:val="24"/>
          <w:lang w:val="en-GB" w:eastAsia="zh-CN"/>
        </w:rPr>
      </w:pPr>
    </w:p>
    <w:p w14:paraId="4E0F5FB2" w14:textId="47D46DF6"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b/>
          <w:bCs/>
          <w:color w:val="222222"/>
          <w:sz w:val="24"/>
          <w:szCs w:val="24"/>
          <w:lang w:val="en-GB" w:eastAsia="zh-CN"/>
        </w:rPr>
        <w:t>Fixtures for the 2019 International Champions Cup Singapore presented by AIA:</w:t>
      </w:r>
    </w:p>
    <w:p w14:paraId="3ED70156"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Saturday, 20 July 2019</w:t>
      </w:r>
    </w:p>
    <w:p w14:paraId="595B19A1"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Manchester United vs Inter Milan - National Stadium, Singapore</w:t>
      </w:r>
    </w:p>
    <w:p w14:paraId="16F32A14"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Kickoff time: 7:30pm</w:t>
      </w:r>
    </w:p>
    <w:p w14:paraId="09A20D06"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p>
    <w:p w14:paraId="28DA44CC"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Sunday, 21 July 2019</w:t>
      </w:r>
    </w:p>
    <w:p w14:paraId="588E00A1"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Juventus vs Tottenham Hotspur - National Stadium, Singapore</w:t>
      </w:r>
    </w:p>
    <w:p w14:paraId="5ABAF502"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Kickoff time: 7:30pm</w:t>
      </w:r>
    </w:p>
    <w:p w14:paraId="5156235E"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p>
    <w:p w14:paraId="7097BE96"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b/>
          <w:bCs/>
          <w:color w:val="222222"/>
          <w:sz w:val="24"/>
          <w:szCs w:val="24"/>
          <w:lang w:val="en-GB" w:eastAsia="zh-CN"/>
        </w:rPr>
        <w:t>For all things social:</w:t>
      </w:r>
    </w:p>
    <w:p w14:paraId="087780D9"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Facebook: </w:t>
      </w:r>
      <w:hyperlink r:id="rId10" w:tgtFrame="_blank" w:history="1">
        <w:r w:rsidRPr="00B72854">
          <w:rPr>
            <w:rFonts w:eastAsia="Calibri" w:cstheme="minorHAnsi"/>
            <w:color w:val="954F72"/>
            <w:sz w:val="24"/>
            <w:szCs w:val="24"/>
            <w:u w:val="single"/>
            <w:lang w:val="en-GB" w:eastAsia="zh-CN"/>
          </w:rPr>
          <w:t>https://www.facebook.com/IntChampionsCup/</w:t>
        </w:r>
      </w:hyperlink>
    </w:p>
    <w:p w14:paraId="6B96BE26"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Twitter: </w:t>
      </w:r>
      <w:hyperlink r:id="rId11" w:tgtFrame="_blank" w:history="1">
        <w:r w:rsidRPr="00B72854">
          <w:rPr>
            <w:rFonts w:eastAsia="Calibri" w:cstheme="minorHAnsi"/>
            <w:color w:val="954F72"/>
            <w:sz w:val="24"/>
            <w:szCs w:val="24"/>
            <w:u w:val="single"/>
            <w:lang w:val="en-GB" w:eastAsia="zh-CN"/>
          </w:rPr>
          <w:t>https://twitter.com/icc_sg</w:t>
        </w:r>
      </w:hyperlink>
    </w:p>
    <w:p w14:paraId="1109B649"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Instagram: </w:t>
      </w:r>
      <w:hyperlink r:id="rId12" w:tgtFrame="_blank" w:history="1">
        <w:r w:rsidRPr="00B72854">
          <w:rPr>
            <w:rFonts w:eastAsia="Calibri" w:cstheme="minorHAnsi"/>
            <w:color w:val="954F72"/>
            <w:sz w:val="24"/>
            <w:szCs w:val="24"/>
            <w:u w:val="single"/>
            <w:lang w:val="en-GB" w:eastAsia="zh-CN"/>
          </w:rPr>
          <w:t>https://www.instagram.com/iccsg</w:t>
        </w:r>
      </w:hyperlink>
    </w:p>
    <w:p w14:paraId="3CA2D960"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pt-PT" w:eastAsia="zh-CN"/>
        </w:rPr>
        <w:t>Youtube: </w:t>
      </w:r>
      <w:hyperlink r:id="rId13" w:tgtFrame="_blank" w:history="1">
        <w:r w:rsidRPr="00B72854">
          <w:rPr>
            <w:rFonts w:eastAsia="Calibri" w:cstheme="minorHAnsi"/>
            <w:color w:val="954F72"/>
            <w:sz w:val="24"/>
            <w:szCs w:val="24"/>
            <w:u w:val="single"/>
            <w:lang w:val="pt-PT" w:eastAsia="zh-CN"/>
          </w:rPr>
          <w:t>https://www.youtube.com/user/IntChampionsCup</w:t>
        </w:r>
      </w:hyperlink>
    </w:p>
    <w:p w14:paraId="4E79FCF5" w14:textId="77777777" w:rsidR="00645897" w:rsidRPr="00B72854" w:rsidRDefault="00645897" w:rsidP="00B72854">
      <w:pPr>
        <w:shd w:val="clear" w:color="auto" w:fill="FFFFFF"/>
        <w:spacing w:line="276" w:lineRule="auto"/>
        <w:rPr>
          <w:rFonts w:eastAsia="Calibri" w:cstheme="minorHAnsi"/>
          <w:color w:val="222222"/>
          <w:sz w:val="24"/>
          <w:szCs w:val="24"/>
          <w:lang w:val="en-GB" w:eastAsia="zh-CN"/>
        </w:rPr>
      </w:pPr>
      <w:r w:rsidRPr="00B72854">
        <w:rPr>
          <w:rFonts w:eastAsia="Calibri" w:cstheme="minorHAnsi"/>
          <w:color w:val="222222"/>
          <w:sz w:val="24"/>
          <w:szCs w:val="24"/>
          <w:lang w:val="en-GB" w:eastAsia="zh-CN"/>
        </w:rPr>
        <w:t>Hashtags: #ICC2019 #ChampionsMeetHere #ICCSG</w:t>
      </w:r>
    </w:p>
    <w:p w14:paraId="76F0C646" w14:textId="6FE6A14D" w:rsidR="00832FF2" w:rsidRPr="00B72854" w:rsidRDefault="00832FF2" w:rsidP="00B72854">
      <w:pPr>
        <w:spacing w:line="276" w:lineRule="auto"/>
        <w:rPr>
          <w:rFonts w:eastAsia="Calibri" w:cstheme="minorHAnsi"/>
          <w:sz w:val="24"/>
          <w:szCs w:val="24"/>
          <w:u w:val="single"/>
          <w:lang w:val="en-GB" w:eastAsia="zh-CN"/>
        </w:rPr>
      </w:pPr>
    </w:p>
    <w:p w14:paraId="58A8C402" w14:textId="77777777" w:rsidR="00645897" w:rsidRPr="00B72854" w:rsidRDefault="00645897" w:rsidP="00FC2598">
      <w:pPr>
        <w:spacing w:line="276" w:lineRule="auto"/>
        <w:jc w:val="both"/>
        <w:rPr>
          <w:rFonts w:eastAsia="Calibri" w:cstheme="minorHAnsi"/>
          <w:sz w:val="24"/>
          <w:szCs w:val="24"/>
          <w:u w:val="single"/>
          <w:lang w:val="en-GB" w:eastAsia="zh-CN"/>
        </w:rPr>
      </w:pPr>
      <w:r w:rsidRPr="00B72854">
        <w:rPr>
          <w:rFonts w:eastAsia="Calibri" w:cstheme="minorHAnsi"/>
          <w:sz w:val="24"/>
          <w:szCs w:val="24"/>
          <w:u w:val="single"/>
          <w:lang w:val="en-GB" w:eastAsia="zh-CN"/>
        </w:rPr>
        <w:lastRenderedPageBreak/>
        <w:t>About International Champions Cup</w:t>
      </w:r>
    </w:p>
    <w:p w14:paraId="5D745CE3" w14:textId="77777777" w:rsidR="00645897" w:rsidRPr="00B72854" w:rsidRDefault="00645897" w:rsidP="00FC2598">
      <w:pPr>
        <w:spacing w:after="0" w:line="276" w:lineRule="auto"/>
        <w:jc w:val="both"/>
        <w:rPr>
          <w:rFonts w:eastAsia="Times New Roman" w:cstheme="minorHAnsi"/>
          <w:color w:val="000000"/>
          <w:sz w:val="24"/>
          <w:szCs w:val="24"/>
        </w:rPr>
      </w:pPr>
      <w:r w:rsidRPr="00B72854">
        <w:rPr>
          <w:rFonts w:eastAsia="Times New Roman" w:cstheme="minorHAnsi"/>
          <w:color w:val="000000"/>
          <w:sz w:val="24"/>
          <w:szCs w:val="24"/>
        </w:rPr>
        <w:t>The International Champions Cup (ICC) is the premiere summer club tournament, held in North America, Europe and Asia. Debuting in 2013, the ICC is the first tournament of the soccer season and features the top soccer clubs in the world playing in the most iconic venues. The tournament has the two largest crowds in U.S. soccer history and featured the only El Clásico ever played on American soil. In 2018, the ICC sold more than 1 million tickets. Past ICC winners include Real Madrid, FC Barcelona, Manchester United, Paris St-Germain, Juventus, Inter Milan and Tottenham.</w:t>
      </w:r>
    </w:p>
    <w:p w14:paraId="541C5A56" w14:textId="77777777" w:rsidR="00645897" w:rsidRPr="00B72854" w:rsidRDefault="00645897" w:rsidP="00FC2598">
      <w:pPr>
        <w:spacing w:line="276" w:lineRule="auto"/>
        <w:jc w:val="both"/>
        <w:rPr>
          <w:rFonts w:eastAsia="Calibri" w:cstheme="minorHAnsi"/>
          <w:sz w:val="24"/>
          <w:szCs w:val="24"/>
          <w:lang w:val="en-GB" w:eastAsia="zh-CN"/>
        </w:rPr>
      </w:pPr>
    </w:p>
    <w:p w14:paraId="5EC28855" w14:textId="77777777" w:rsidR="00645897" w:rsidRPr="00B72854" w:rsidRDefault="00645897" w:rsidP="00FC2598">
      <w:pPr>
        <w:spacing w:line="276" w:lineRule="auto"/>
        <w:jc w:val="both"/>
        <w:rPr>
          <w:rFonts w:eastAsia="Calibri" w:cstheme="minorHAnsi"/>
          <w:sz w:val="24"/>
          <w:szCs w:val="24"/>
          <w:u w:val="single"/>
          <w:lang w:val="en-GB" w:eastAsia="zh-CN"/>
        </w:rPr>
      </w:pPr>
      <w:r w:rsidRPr="00B72854">
        <w:rPr>
          <w:rFonts w:eastAsia="Calibri" w:cstheme="minorHAnsi"/>
          <w:sz w:val="24"/>
          <w:szCs w:val="24"/>
          <w:u w:val="single"/>
          <w:lang w:val="en-GB" w:eastAsia="zh-CN"/>
        </w:rPr>
        <w:t>About Relevent Sports Group</w:t>
      </w:r>
    </w:p>
    <w:p w14:paraId="67F4FEB7"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Relevent Sports Group is the premiere soccer events and media business in North America and Asia. Founded by Stephen M. Ross and Matt Higgins, Relevent created The International Champions Cup (ICC)—the largest international club soccer tournament in North America and Asia and the only tournament that brings the biggest names and teams in world class soccer to U.S. soil at some of the most beloved sports venues—The Rose Bowl, Yankee Stadium, and Hard Rock Stadium, to name a few.</w:t>
      </w:r>
    </w:p>
    <w:p w14:paraId="3CDCAA84" w14:textId="77777777" w:rsidR="00645897" w:rsidRPr="00B72854" w:rsidRDefault="00645897" w:rsidP="00FC2598">
      <w:pPr>
        <w:spacing w:after="0" w:line="276" w:lineRule="auto"/>
        <w:jc w:val="both"/>
        <w:rPr>
          <w:rFonts w:eastAsia="Calibri" w:cstheme="minorHAnsi"/>
          <w:sz w:val="24"/>
          <w:szCs w:val="24"/>
          <w:lang w:val="en-GB" w:eastAsia="zh-CN"/>
        </w:rPr>
      </w:pPr>
    </w:p>
    <w:p w14:paraId="78866357"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Relevent Sports Group continues to expand its footprint creating a year-round soccer platform focused on growing the sport’s popularity. In addition to the ICC Tournament, held every summer, Relevent has launched multiple new ICC properties like ICC Futures Youth Tournament and ICC Women’s Tournament intended to empower the future of soccer and serve as a powerful platform for female athletes. Relevent also created the event property, the House of Soccer, a true fan experience that celebrates the intersection of soccer and culture.</w:t>
      </w:r>
    </w:p>
    <w:p w14:paraId="569DF531" w14:textId="77777777" w:rsidR="00645897" w:rsidRPr="00B72854" w:rsidRDefault="00645897" w:rsidP="00FC2598">
      <w:pPr>
        <w:spacing w:after="0" w:line="276" w:lineRule="auto"/>
        <w:jc w:val="both"/>
        <w:rPr>
          <w:rFonts w:eastAsia="Calibri" w:cstheme="minorHAnsi"/>
          <w:sz w:val="24"/>
          <w:szCs w:val="24"/>
          <w:lang w:val="en-GB" w:eastAsia="zh-CN"/>
        </w:rPr>
      </w:pPr>
    </w:p>
    <w:p w14:paraId="04D44AEC"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Relevent Sports Group is poised for growth, recently acquiring Alianza de Futbol, the leading marketer and producer of Hispanic soccer programs in the U.S. and JUGOtv, a sports digital media network and content production studio for today’s evolving US Hispanic and Mexican audience featuring celebrity talent and exclusive “behind-the-scenes” content. Relevent also entered into an historic partnership with LaLiga, the top Spanish soccer league, on the first of its kind 50-50 joint venture, to promote soccer in the U.S. and Canada.</w:t>
      </w:r>
    </w:p>
    <w:p w14:paraId="5F4AE559" w14:textId="77777777" w:rsidR="00645897" w:rsidRPr="00B72854" w:rsidRDefault="00645897" w:rsidP="00FC2598">
      <w:pPr>
        <w:spacing w:after="0" w:line="276" w:lineRule="auto"/>
        <w:jc w:val="both"/>
        <w:rPr>
          <w:rFonts w:eastAsia="Calibri" w:cstheme="minorHAnsi"/>
          <w:sz w:val="24"/>
          <w:szCs w:val="24"/>
          <w:lang w:val="en-GB" w:eastAsia="zh-CN"/>
        </w:rPr>
      </w:pPr>
    </w:p>
    <w:p w14:paraId="574D6837"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 xml:space="preserve">Relevent Sports Group has been able to create unexpected sports experiences that shape the way soccer impacts culture. Through partnerships with top world class soccer clubs—Real Madrid, Manchester United, F.C. Barcelona, Paris Saint Germain, Bayern Munich—ICC has given fans access to the most desirable, elite athletes like Messi, Neymar, Pogba and Pulisic, and truly </w:t>
      </w:r>
      <w:r w:rsidRPr="00B72854">
        <w:rPr>
          <w:rFonts w:eastAsia="Calibri" w:cstheme="minorHAnsi"/>
          <w:sz w:val="24"/>
          <w:szCs w:val="24"/>
          <w:lang w:val="en-GB" w:eastAsia="zh-CN"/>
        </w:rPr>
        <w:lastRenderedPageBreak/>
        <w:t>made its lasting impact by connecting them to the biggest stars in U.S. culture—like Drake, Draymond Green, and Odell Beckham Jr.</w:t>
      </w:r>
    </w:p>
    <w:p w14:paraId="4FA3DA80" w14:textId="77777777" w:rsidR="00645897" w:rsidRPr="00B72854" w:rsidRDefault="00645897" w:rsidP="00FC2598">
      <w:pPr>
        <w:spacing w:line="276" w:lineRule="auto"/>
        <w:jc w:val="both"/>
        <w:rPr>
          <w:rFonts w:eastAsia="Calibri" w:cstheme="minorHAnsi"/>
          <w:sz w:val="24"/>
          <w:szCs w:val="24"/>
          <w:u w:val="single"/>
          <w:lang w:val="en-GB" w:eastAsia="zh-CN"/>
        </w:rPr>
      </w:pPr>
    </w:p>
    <w:p w14:paraId="5C023624" w14:textId="77777777" w:rsidR="00645897" w:rsidRPr="00B72854" w:rsidRDefault="00645897" w:rsidP="00FC2598">
      <w:pPr>
        <w:spacing w:line="276" w:lineRule="auto"/>
        <w:jc w:val="both"/>
        <w:rPr>
          <w:rFonts w:eastAsia="Calibri" w:cstheme="minorHAnsi"/>
          <w:sz w:val="24"/>
          <w:szCs w:val="24"/>
          <w:u w:val="single"/>
          <w:lang w:val="en-GB" w:eastAsia="zh-CN"/>
        </w:rPr>
      </w:pPr>
      <w:r w:rsidRPr="00B72854">
        <w:rPr>
          <w:rFonts w:eastAsia="Calibri" w:cstheme="minorHAnsi"/>
          <w:sz w:val="24"/>
          <w:szCs w:val="24"/>
          <w:u w:val="single"/>
          <w:lang w:val="en-GB" w:eastAsia="zh-CN"/>
        </w:rPr>
        <w:t>About AEG</w:t>
      </w:r>
    </w:p>
    <w:p w14:paraId="5BE3F485"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Headquartered in Los Angeles, California, AEG is the world's leading sports and live entertainment company. With offices on five continents, AEG operates in the following business segments: AEG Facilities, which is affiliated with or owns, manages or consults with more than 150 preeminent arenas, stadiums, theaters, clubs and convention centers around the world, including The O2 Arena, the Sprint Center and the Mercedes-Benz Arenas; AEG Presents, which is dedicated to all aspects of live contemporary music performances, including producing and promoting global and regional concert tours, music and special events and world-renowned festivals; AEG Real Estate, which develops world-class venues, as well as major sports and entertainment districts like STAPLES C</w:t>
      </w:r>
      <w:bookmarkStart w:id="0" w:name="_GoBack"/>
      <w:bookmarkEnd w:id="0"/>
      <w:r w:rsidRPr="00B72854">
        <w:rPr>
          <w:rFonts w:eastAsia="Calibri" w:cstheme="minorHAnsi"/>
          <w:sz w:val="24"/>
          <w:szCs w:val="24"/>
          <w:lang w:val="en-GB" w:eastAsia="zh-CN"/>
        </w:rPr>
        <w:t>enter and L.A. LIVE; AEG Sports, which is the world's largest operator of sports franchises and high-profile sporting events; and AEG Global Partnerships, which oversees worldwide sales and servicing of sponsorships including naming rights, premium seating and other strategic partnerships. Through its worldwide network of venues, portfolio of powerful sports and music brands and its integrated entertainment districts, AEG entertains more than 100 million guests annually.</w:t>
      </w:r>
    </w:p>
    <w:p w14:paraId="53286C4E" w14:textId="77777777" w:rsidR="00645897" w:rsidRPr="00B72854" w:rsidRDefault="00645897" w:rsidP="00FC2598">
      <w:pPr>
        <w:spacing w:after="0" w:line="276" w:lineRule="auto"/>
        <w:jc w:val="both"/>
        <w:rPr>
          <w:rFonts w:eastAsia="Calibri" w:cstheme="minorHAnsi"/>
          <w:sz w:val="24"/>
          <w:szCs w:val="24"/>
          <w:lang w:val="en-GB" w:eastAsia="zh-CN"/>
        </w:rPr>
      </w:pPr>
    </w:p>
    <w:p w14:paraId="50CFCBF2" w14:textId="77777777" w:rsidR="00645897" w:rsidRPr="00B72854" w:rsidRDefault="00645897" w:rsidP="00FC2598">
      <w:pPr>
        <w:spacing w:after="0" w:line="276" w:lineRule="auto"/>
        <w:jc w:val="both"/>
        <w:rPr>
          <w:rFonts w:eastAsia="Calibri" w:cstheme="minorHAnsi"/>
          <w:sz w:val="24"/>
          <w:szCs w:val="24"/>
          <w:lang w:val="en-GB" w:eastAsia="zh-CN"/>
        </w:rPr>
      </w:pPr>
      <w:r w:rsidRPr="00B72854">
        <w:rPr>
          <w:rFonts w:eastAsia="Calibri" w:cstheme="minorHAnsi"/>
          <w:sz w:val="24"/>
          <w:szCs w:val="24"/>
          <w:lang w:val="en-GB" w:eastAsia="zh-CN"/>
        </w:rPr>
        <w:t xml:space="preserve">More information about AEG can be found at </w:t>
      </w:r>
      <w:hyperlink r:id="rId14" w:history="1">
        <w:r w:rsidRPr="00B72854">
          <w:rPr>
            <w:rFonts w:eastAsia="Calibri" w:cstheme="minorHAnsi"/>
            <w:color w:val="0000FF"/>
            <w:sz w:val="24"/>
            <w:szCs w:val="24"/>
            <w:u w:val="single"/>
            <w:lang w:val="en-GB" w:eastAsia="zh-CN"/>
          </w:rPr>
          <w:t>www.aegworldwide.com</w:t>
        </w:r>
      </w:hyperlink>
      <w:r w:rsidRPr="00B72854">
        <w:rPr>
          <w:rFonts w:eastAsia="Calibri" w:cstheme="minorHAnsi"/>
          <w:sz w:val="24"/>
          <w:szCs w:val="24"/>
          <w:lang w:val="en-GB" w:eastAsia="zh-CN"/>
        </w:rPr>
        <w:t xml:space="preserve">. </w:t>
      </w:r>
    </w:p>
    <w:p w14:paraId="4ECFD410" w14:textId="77777777" w:rsidR="00645897" w:rsidRPr="00B72854" w:rsidRDefault="00645897" w:rsidP="00FC2598">
      <w:pPr>
        <w:spacing w:after="0" w:line="276" w:lineRule="auto"/>
        <w:jc w:val="both"/>
        <w:rPr>
          <w:rFonts w:eastAsia="Calibri" w:cstheme="minorHAnsi"/>
          <w:sz w:val="24"/>
          <w:szCs w:val="24"/>
          <w:lang w:val="en-GB" w:eastAsia="zh-CN"/>
        </w:rPr>
      </w:pPr>
    </w:p>
    <w:p w14:paraId="160738CA" w14:textId="77777777" w:rsidR="00645897" w:rsidRPr="00B72854" w:rsidRDefault="00645897" w:rsidP="00FC2598">
      <w:pPr>
        <w:spacing w:line="276" w:lineRule="auto"/>
        <w:jc w:val="both"/>
        <w:rPr>
          <w:rFonts w:eastAsia="Calibri" w:cstheme="minorHAnsi"/>
          <w:color w:val="0000FF"/>
          <w:sz w:val="24"/>
          <w:szCs w:val="24"/>
          <w:u w:val="single"/>
          <w:lang w:val="es-ES" w:eastAsia="zh-CN"/>
        </w:rPr>
      </w:pPr>
      <w:r w:rsidRPr="00B72854">
        <w:rPr>
          <w:rFonts w:eastAsia="Calibri" w:cstheme="minorHAnsi"/>
          <w:sz w:val="24"/>
          <w:szCs w:val="24"/>
          <w:lang w:val="es-ES" w:eastAsia="zh-CN"/>
        </w:rPr>
        <w:t xml:space="preserve">Media contact: </w:t>
      </w:r>
      <w:hyperlink r:id="rId15" w:history="1">
        <w:r w:rsidRPr="00B72854">
          <w:rPr>
            <w:rFonts w:eastAsia="Calibri" w:cstheme="minorHAnsi"/>
            <w:color w:val="0000FF"/>
            <w:sz w:val="24"/>
            <w:szCs w:val="24"/>
            <w:u w:val="single"/>
            <w:lang w:val="es-ES" w:eastAsia="zh-CN"/>
          </w:rPr>
          <w:t>Natasha@19sixtyfive.com.sg</w:t>
        </w:r>
      </w:hyperlink>
    </w:p>
    <w:p w14:paraId="2E1A6218" w14:textId="77777777" w:rsidR="00645897" w:rsidRPr="00B72854" w:rsidRDefault="00645897" w:rsidP="00B72854">
      <w:pPr>
        <w:spacing w:line="276" w:lineRule="auto"/>
        <w:rPr>
          <w:rFonts w:cstheme="minorHAnsi"/>
          <w:sz w:val="24"/>
          <w:szCs w:val="24"/>
        </w:rPr>
      </w:pPr>
    </w:p>
    <w:p w14:paraId="4D224579" w14:textId="6113E816" w:rsidR="00932F90" w:rsidRPr="00B72854" w:rsidRDefault="00932F90" w:rsidP="00B72854">
      <w:pPr>
        <w:spacing w:after="0" w:line="276" w:lineRule="auto"/>
        <w:rPr>
          <w:rFonts w:eastAsia="Calibri" w:cstheme="minorHAnsi"/>
          <w:sz w:val="24"/>
          <w:szCs w:val="24"/>
          <w:lang w:val="en-US"/>
        </w:rPr>
      </w:pPr>
    </w:p>
    <w:p w14:paraId="36D01CD5" w14:textId="77777777" w:rsidR="00932F90" w:rsidRPr="00B72854" w:rsidRDefault="00932F90" w:rsidP="00B72854">
      <w:pPr>
        <w:spacing w:after="0" w:line="276" w:lineRule="auto"/>
        <w:jc w:val="center"/>
        <w:rPr>
          <w:rFonts w:eastAsia="Calibri" w:cstheme="minorHAnsi"/>
          <w:sz w:val="24"/>
          <w:szCs w:val="24"/>
          <w:lang w:val="en-US"/>
        </w:rPr>
      </w:pPr>
    </w:p>
    <w:p w14:paraId="68EEE41A" w14:textId="77777777" w:rsidR="00932F90" w:rsidRPr="00B72854" w:rsidRDefault="00932F90" w:rsidP="00B72854">
      <w:pPr>
        <w:spacing w:after="0" w:line="276" w:lineRule="auto"/>
        <w:jc w:val="center"/>
        <w:rPr>
          <w:rFonts w:eastAsia="Calibri" w:cstheme="minorHAnsi"/>
          <w:sz w:val="24"/>
          <w:szCs w:val="24"/>
          <w:lang w:val="en-US"/>
        </w:rPr>
      </w:pPr>
    </w:p>
    <w:p w14:paraId="2FB1B9A6" w14:textId="77777777" w:rsidR="00932F90" w:rsidRPr="00B72854" w:rsidRDefault="00932F90" w:rsidP="00B72854">
      <w:pPr>
        <w:spacing w:after="0" w:line="276" w:lineRule="auto"/>
        <w:jc w:val="center"/>
        <w:rPr>
          <w:rFonts w:eastAsia="Calibri" w:cstheme="minorHAnsi"/>
          <w:sz w:val="24"/>
          <w:szCs w:val="24"/>
          <w:lang w:val="en-US"/>
        </w:rPr>
      </w:pPr>
    </w:p>
    <w:p w14:paraId="502BE6FA" w14:textId="77777777" w:rsidR="00932F90" w:rsidRPr="00B72854" w:rsidRDefault="00932F90" w:rsidP="00B72854">
      <w:pPr>
        <w:spacing w:after="0" w:line="276" w:lineRule="auto"/>
        <w:jc w:val="center"/>
        <w:rPr>
          <w:rFonts w:eastAsia="Calibri" w:cstheme="minorHAnsi"/>
          <w:sz w:val="24"/>
          <w:szCs w:val="24"/>
          <w:lang w:val="en-US"/>
        </w:rPr>
      </w:pPr>
    </w:p>
    <w:p w14:paraId="3F48DE36" w14:textId="77777777" w:rsidR="00932F90" w:rsidRPr="00B72854" w:rsidRDefault="00932F90" w:rsidP="00B72854">
      <w:pPr>
        <w:spacing w:after="0" w:line="276" w:lineRule="auto"/>
        <w:jc w:val="center"/>
        <w:rPr>
          <w:rFonts w:eastAsia="Calibri" w:cstheme="minorHAnsi"/>
          <w:b/>
          <w:sz w:val="24"/>
          <w:szCs w:val="24"/>
          <w:lang w:val="en-US"/>
        </w:rPr>
      </w:pPr>
    </w:p>
    <w:p w14:paraId="69818BD7" w14:textId="77777777" w:rsidR="00932F90" w:rsidRPr="00B72854" w:rsidRDefault="00932F90" w:rsidP="00B72854">
      <w:pPr>
        <w:spacing w:after="0" w:line="276" w:lineRule="auto"/>
        <w:jc w:val="center"/>
        <w:rPr>
          <w:rFonts w:eastAsia="Calibri" w:cstheme="minorHAnsi"/>
          <w:b/>
          <w:sz w:val="24"/>
          <w:szCs w:val="24"/>
          <w:lang w:val="en-US"/>
        </w:rPr>
      </w:pPr>
    </w:p>
    <w:sectPr w:rsidR="00932F90" w:rsidRPr="00B7285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1E833" w14:textId="77777777" w:rsidR="00880A1A" w:rsidRDefault="00880A1A" w:rsidP="00112E65">
      <w:pPr>
        <w:spacing w:after="0" w:line="240" w:lineRule="auto"/>
      </w:pPr>
      <w:r>
        <w:separator/>
      </w:r>
    </w:p>
  </w:endnote>
  <w:endnote w:type="continuationSeparator" w:id="0">
    <w:p w14:paraId="76CCC40F" w14:textId="77777777" w:rsidR="00880A1A" w:rsidRDefault="00880A1A" w:rsidP="0011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28E6" w14:textId="77777777" w:rsidR="00880A1A" w:rsidRDefault="00880A1A" w:rsidP="00112E65">
      <w:pPr>
        <w:spacing w:after="0" w:line="240" w:lineRule="auto"/>
      </w:pPr>
      <w:r>
        <w:separator/>
      </w:r>
    </w:p>
  </w:footnote>
  <w:footnote w:type="continuationSeparator" w:id="0">
    <w:p w14:paraId="26A00465" w14:textId="77777777" w:rsidR="00880A1A" w:rsidRDefault="00880A1A" w:rsidP="0011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5533" w14:textId="20E948CF" w:rsidR="00714AC3" w:rsidRDefault="00643808">
    <w:pPr>
      <w:pStyle w:val="Header"/>
    </w:pPr>
    <w:r>
      <w:rPr>
        <w:noProof/>
        <w:lang w:val="en-GB" w:eastAsia="zh-CN"/>
      </w:rPr>
      <w:drawing>
        <wp:anchor distT="0" distB="0" distL="114300" distR="114300" simplePos="0" relativeHeight="251658240" behindDoc="1" locked="0" layoutInCell="1" allowOverlap="1" wp14:anchorId="7A6C25E4" wp14:editId="39048A31">
          <wp:simplePos x="0" y="0"/>
          <wp:positionH relativeFrom="column">
            <wp:posOffset>5001260</wp:posOffset>
          </wp:positionH>
          <wp:positionV relativeFrom="paragraph">
            <wp:posOffset>281940</wp:posOffset>
          </wp:positionV>
          <wp:extent cx="1388317" cy="271938"/>
          <wp:effectExtent l="0" t="0" r="2540" b="0"/>
          <wp:wrapTight wrapText="bothSides">
            <wp:wrapPolygon edited="0">
              <wp:start x="0" y="0"/>
              <wp:lineTo x="0" y="19682"/>
              <wp:lineTo x="21343" y="19682"/>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317" cy="2719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zh-CN"/>
      </w:rPr>
      <w:drawing>
        <wp:inline distT="0" distB="0" distL="0" distR="0" wp14:anchorId="13E8B683" wp14:editId="334DC4F8">
          <wp:extent cx="517664" cy="7442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7664" cy="744279"/>
                  </a:xfrm>
                  <a:prstGeom prst="rect">
                    <a:avLst/>
                  </a:prstGeom>
                  <a:noFill/>
                  <a:ln>
                    <a:noFill/>
                  </a:ln>
                </pic:spPr>
              </pic:pic>
            </a:graphicData>
          </a:graphic>
        </wp:inline>
      </w:drawing>
    </w:r>
    <w:r w:rsidR="00714AC3">
      <w:tab/>
    </w:r>
    <w:r w:rsidR="00714AC3">
      <w:tab/>
    </w:r>
    <w:r w:rsidR="00714AC3">
      <w:tab/>
    </w:r>
    <w:r w:rsidR="00714A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33247C"/>
    <w:multiLevelType w:val="hybridMultilevel"/>
    <w:tmpl w:val="D7903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14A89"/>
    <w:multiLevelType w:val="hybridMultilevel"/>
    <w:tmpl w:val="5D68EF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A0102B4"/>
    <w:multiLevelType w:val="hybridMultilevel"/>
    <w:tmpl w:val="BEEAB69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90133EC"/>
    <w:multiLevelType w:val="hybridMultilevel"/>
    <w:tmpl w:val="6178AB9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D7D58DD"/>
    <w:multiLevelType w:val="hybridMultilevel"/>
    <w:tmpl w:val="CF18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C57AC"/>
    <w:multiLevelType w:val="hybridMultilevel"/>
    <w:tmpl w:val="042EB3F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2B505C8"/>
    <w:multiLevelType w:val="hybridMultilevel"/>
    <w:tmpl w:val="10D0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E71CB"/>
    <w:multiLevelType w:val="hybridMultilevel"/>
    <w:tmpl w:val="FEB29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B7500"/>
    <w:multiLevelType w:val="hybridMultilevel"/>
    <w:tmpl w:val="8B08237A"/>
    <w:lvl w:ilvl="0" w:tplc="43683D4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1" w15:restartNumberingAfterBreak="0">
    <w:nsid w:val="3D8E3D72"/>
    <w:multiLevelType w:val="hybridMultilevel"/>
    <w:tmpl w:val="E12CF6F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B1E5092"/>
    <w:multiLevelType w:val="hybridMultilevel"/>
    <w:tmpl w:val="1520F26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5FAE55F9"/>
    <w:multiLevelType w:val="hybridMultilevel"/>
    <w:tmpl w:val="1F6CE460"/>
    <w:lvl w:ilvl="0" w:tplc="E9085C72">
      <w:start w:val="1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1B82996"/>
    <w:multiLevelType w:val="hybridMultilevel"/>
    <w:tmpl w:val="10E6ACB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3877BDE"/>
    <w:multiLevelType w:val="hybridMultilevel"/>
    <w:tmpl w:val="8C262BF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63E7652E"/>
    <w:multiLevelType w:val="hybridMultilevel"/>
    <w:tmpl w:val="AB4E4456"/>
    <w:lvl w:ilvl="0" w:tplc="48090001">
      <w:start w:val="1"/>
      <w:numFmt w:val="bullet"/>
      <w:lvlText w:val=""/>
      <w:lvlJc w:val="left"/>
      <w:pPr>
        <w:ind w:left="368" w:hanging="360"/>
      </w:pPr>
      <w:rPr>
        <w:rFonts w:ascii="Symbol" w:hAnsi="Symbol"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7" w15:restartNumberingAfterBreak="0">
    <w:nsid w:val="641C6127"/>
    <w:multiLevelType w:val="hybridMultilevel"/>
    <w:tmpl w:val="042EB3F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7"/>
  </w:num>
  <w:num w:numId="5">
    <w:abstractNumId w:val="5"/>
  </w:num>
  <w:num w:numId="6">
    <w:abstractNumId w:val="14"/>
  </w:num>
  <w:num w:numId="7">
    <w:abstractNumId w:val="4"/>
  </w:num>
  <w:num w:numId="8">
    <w:abstractNumId w:val="11"/>
  </w:num>
  <w:num w:numId="9">
    <w:abstractNumId w:val="3"/>
  </w:num>
  <w:num w:numId="10">
    <w:abstractNumId w:val="8"/>
  </w:num>
  <w:num w:numId="11">
    <w:abstractNumId w:val="6"/>
  </w:num>
  <w:num w:numId="12">
    <w:abstractNumId w:val="17"/>
  </w:num>
  <w:num w:numId="13">
    <w:abstractNumId w:val="15"/>
  </w:num>
  <w:num w:numId="14">
    <w:abstractNumId w:val="0"/>
  </w:num>
  <w:num w:numId="15">
    <w:abstractNumId w:val="1"/>
  </w:num>
  <w:num w:numId="16">
    <w:abstractNumId w:val="9"/>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90"/>
    <w:rsid w:val="00042898"/>
    <w:rsid w:val="0009411F"/>
    <w:rsid w:val="000A0560"/>
    <w:rsid w:val="000A251C"/>
    <w:rsid w:val="000C4106"/>
    <w:rsid w:val="000C49E4"/>
    <w:rsid w:val="000E5576"/>
    <w:rsid w:val="00107990"/>
    <w:rsid w:val="001107C2"/>
    <w:rsid w:val="00112E65"/>
    <w:rsid w:val="00121491"/>
    <w:rsid w:val="001A3CF8"/>
    <w:rsid w:val="001F236C"/>
    <w:rsid w:val="0025115F"/>
    <w:rsid w:val="0028127A"/>
    <w:rsid w:val="00293EC2"/>
    <w:rsid w:val="002A6A9D"/>
    <w:rsid w:val="002B20A7"/>
    <w:rsid w:val="002D36DA"/>
    <w:rsid w:val="00362D63"/>
    <w:rsid w:val="0038312E"/>
    <w:rsid w:val="003B152D"/>
    <w:rsid w:val="003E5AE1"/>
    <w:rsid w:val="00432C40"/>
    <w:rsid w:val="0045147B"/>
    <w:rsid w:val="004748AC"/>
    <w:rsid w:val="004B1FE8"/>
    <w:rsid w:val="004B2D0A"/>
    <w:rsid w:val="004D7636"/>
    <w:rsid w:val="004E047C"/>
    <w:rsid w:val="004E14EB"/>
    <w:rsid w:val="004E2FA9"/>
    <w:rsid w:val="00564E9E"/>
    <w:rsid w:val="00567579"/>
    <w:rsid w:val="005946E6"/>
    <w:rsid w:val="006111CB"/>
    <w:rsid w:val="00635BD7"/>
    <w:rsid w:val="006413CB"/>
    <w:rsid w:val="00643808"/>
    <w:rsid w:val="00645897"/>
    <w:rsid w:val="00674F8F"/>
    <w:rsid w:val="00680452"/>
    <w:rsid w:val="006D225B"/>
    <w:rsid w:val="00714AC3"/>
    <w:rsid w:val="0073504E"/>
    <w:rsid w:val="0077429B"/>
    <w:rsid w:val="00794E3F"/>
    <w:rsid w:val="007A43B5"/>
    <w:rsid w:val="00806C84"/>
    <w:rsid w:val="00832FF2"/>
    <w:rsid w:val="00833FB6"/>
    <w:rsid w:val="0083703F"/>
    <w:rsid w:val="00880A1A"/>
    <w:rsid w:val="008914F1"/>
    <w:rsid w:val="008B5436"/>
    <w:rsid w:val="008B65E0"/>
    <w:rsid w:val="008C5414"/>
    <w:rsid w:val="008C606B"/>
    <w:rsid w:val="00932F90"/>
    <w:rsid w:val="009470C1"/>
    <w:rsid w:val="009B75D6"/>
    <w:rsid w:val="009D5E66"/>
    <w:rsid w:val="009E2ED2"/>
    <w:rsid w:val="00A11C1F"/>
    <w:rsid w:val="00A70800"/>
    <w:rsid w:val="00A74FD6"/>
    <w:rsid w:val="00AA050C"/>
    <w:rsid w:val="00AA2C24"/>
    <w:rsid w:val="00B0339E"/>
    <w:rsid w:val="00B30457"/>
    <w:rsid w:val="00B50008"/>
    <w:rsid w:val="00B725BC"/>
    <w:rsid w:val="00B72854"/>
    <w:rsid w:val="00B853C4"/>
    <w:rsid w:val="00B90DEA"/>
    <w:rsid w:val="00BF08F4"/>
    <w:rsid w:val="00BF5FC8"/>
    <w:rsid w:val="00C329D6"/>
    <w:rsid w:val="00C52FC0"/>
    <w:rsid w:val="00C66B4C"/>
    <w:rsid w:val="00CC3804"/>
    <w:rsid w:val="00CE5312"/>
    <w:rsid w:val="00D24C87"/>
    <w:rsid w:val="00D32837"/>
    <w:rsid w:val="00DC170D"/>
    <w:rsid w:val="00DC7A07"/>
    <w:rsid w:val="00DE1687"/>
    <w:rsid w:val="00DE4E0E"/>
    <w:rsid w:val="00E21469"/>
    <w:rsid w:val="00E222C4"/>
    <w:rsid w:val="00E53680"/>
    <w:rsid w:val="00E772B2"/>
    <w:rsid w:val="00EB219B"/>
    <w:rsid w:val="00ED5A12"/>
    <w:rsid w:val="00F11A73"/>
    <w:rsid w:val="00F80738"/>
    <w:rsid w:val="00FA37A4"/>
    <w:rsid w:val="00FB1D5F"/>
    <w:rsid w:val="00FC2598"/>
    <w:rsid w:val="00FC45A2"/>
    <w:rsid w:val="00FE693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780B"/>
  <w15:chartTrackingRefBased/>
  <w15:docId w15:val="{1E14E5B6-AD39-4D6D-9C0B-89E3BB4B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32F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F90"/>
    <w:rPr>
      <w:sz w:val="16"/>
      <w:szCs w:val="16"/>
    </w:rPr>
  </w:style>
  <w:style w:type="paragraph" w:customStyle="1" w:styleId="CommentText1">
    <w:name w:val="Comment Text1"/>
    <w:basedOn w:val="Normal"/>
    <w:next w:val="CommentText"/>
    <w:link w:val="CommentTextChar"/>
    <w:uiPriority w:val="99"/>
    <w:semiHidden/>
    <w:unhideWhenUsed/>
    <w:rsid w:val="00932F90"/>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932F90"/>
    <w:rPr>
      <w:sz w:val="20"/>
      <w:szCs w:val="20"/>
    </w:rPr>
  </w:style>
  <w:style w:type="table" w:styleId="TableGrid">
    <w:name w:val="Table Grid"/>
    <w:basedOn w:val="TableNormal"/>
    <w:uiPriority w:val="39"/>
    <w:rsid w:val="00932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932F90"/>
    <w:pPr>
      <w:spacing w:line="240" w:lineRule="auto"/>
    </w:pPr>
    <w:rPr>
      <w:sz w:val="20"/>
      <w:szCs w:val="20"/>
    </w:rPr>
  </w:style>
  <w:style w:type="character" w:customStyle="1" w:styleId="CommentTextChar1">
    <w:name w:val="Comment Text Char1"/>
    <w:basedOn w:val="DefaultParagraphFont"/>
    <w:link w:val="CommentText"/>
    <w:uiPriority w:val="99"/>
    <w:semiHidden/>
    <w:rsid w:val="00932F90"/>
    <w:rPr>
      <w:sz w:val="20"/>
      <w:szCs w:val="20"/>
    </w:rPr>
  </w:style>
  <w:style w:type="paragraph" w:styleId="BalloonText">
    <w:name w:val="Balloon Text"/>
    <w:basedOn w:val="Normal"/>
    <w:link w:val="BalloonTextChar"/>
    <w:uiPriority w:val="99"/>
    <w:semiHidden/>
    <w:unhideWhenUsed/>
    <w:rsid w:val="00932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F90"/>
    <w:rPr>
      <w:rFonts w:ascii="Segoe UI" w:hAnsi="Segoe UI" w:cs="Segoe UI"/>
      <w:sz w:val="18"/>
      <w:szCs w:val="18"/>
    </w:rPr>
  </w:style>
  <w:style w:type="paragraph" w:styleId="Header">
    <w:name w:val="header"/>
    <w:basedOn w:val="Normal"/>
    <w:link w:val="HeaderChar"/>
    <w:uiPriority w:val="99"/>
    <w:unhideWhenUsed/>
    <w:rsid w:val="00112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65"/>
  </w:style>
  <w:style w:type="paragraph" w:styleId="Footer">
    <w:name w:val="footer"/>
    <w:basedOn w:val="Normal"/>
    <w:link w:val="FooterChar"/>
    <w:uiPriority w:val="99"/>
    <w:unhideWhenUsed/>
    <w:rsid w:val="00112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65"/>
  </w:style>
  <w:style w:type="paragraph" w:styleId="ListParagraph">
    <w:name w:val="List Paragraph"/>
    <w:basedOn w:val="Normal"/>
    <w:uiPriority w:val="34"/>
    <w:qFormat/>
    <w:rsid w:val="00112E65"/>
    <w:pPr>
      <w:ind w:left="720"/>
      <w:contextualSpacing/>
    </w:pPr>
  </w:style>
  <w:style w:type="paragraph" w:styleId="CommentSubject">
    <w:name w:val="annotation subject"/>
    <w:basedOn w:val="CommentText"/>
    <w:next w:val="CommentText"/>
    <w:link w:val="CommentSubjectChar"/>
    <w:uiPriority w:val="99"/>
    <w:semiHidden/>
    <w:unhideWhenUsed/>
    <w:rsid w:val="008B5436"/>
    <w:rPr>
      <w:b/>
      <w:bCs/>
    </w:rPr>
  </w:style>
  <w:style w:type="character" w:customStyle="1" w:styleId="CommentSubjectChar">
    <w:name w:val="Comment Subject Char"/>
    <w:basedOn w:val="CommentTextChar1"/>
    <w:link w:val="CommentSubject"/>
    <w:uiPriority w:val="99"/>
    <w:semiHidden/>
    <w:rsid w:val="008B5436"/>
    <w:rPr>
      <w:b/>
      <w:bCs/>
      <w:sz w:val="20"/>
      <w:szCs w:val="20"/>
    </w:rPr>
  </w:style>
  <w:style w:type="character" w:customStyle="1" w:styleId="apple-converted-space">
    <w:name w:val="apple-converted-space"/>
    <w:basedOn w:val="DefaultParagraphFont"/>
    <w:rsid w:val="000C49E4"/>
  </w:style>
  <w:style w:type="character" w:styleId="Strong">
    <w:name w:val="Strong"/>
    <w:basedOn w:val="DefaultParagraphFont"/>
    <w:uiPriority w:val="22"/>
    <w:qFormat/>
    <w:rsid w:val="000C49E4"/>
    <w:rPr>
      <w:b/>
      <w:bCs/>
    </w:rPr>
  </w:style>
  <w:style w:type="character" w:customStyle="1" w:styleId="textexposedshow">
    <w:name w:val="text_exposed_show"/>
    <w:basedOn w:val="DefaultParagraphFont"/>
    <w:rsid w:val="008914F1"/>
  </w:style>
  <w:style w:type="paragraph" w:styleId="NormalWeb">
    <w:name w:val="Normal (Web)"/>
    <w:basedOn w:val="Normal"/>
    <w:uiPriority w:val="99"/>
    <w:unhideWhenUsed/>
    <w:rsid w:val="008914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07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1377">
      <w:bodyDiv w:val="1"/>
      <w:marLeft w:val="0"/>
      <w:marRight w:val="0"/>
      <w:marTop w:val="0"/>
      <w:marBottom w:val="0"/>
      <w:divBdr>
        <w:top w:val="none" w:sz="0" w:space="0" w:color="auto"/>
        <w:left w:val="none" w:sz="0" w:space="0" w:color="auto"/>
        <w:bottom w:val="none" w:sz="0" w:space="0" w:color="auto"/>
        <w:right w:val="none" w:sz="0" w:space="0" w:color="auto"/>
      </w:divBdr>
    </w:div>
    <w:div w:id="840042202">
      <w:bodyDiv w:val="1"/>
      <w:marLeft w:val="0"/>
      <w:marRight w:val="0"/>
      <w:marTop w:val="0"/>
      <w:marBottom w:val="0"/>
      <w:divBdr>
        <w:top w:val="none" w:sz="0" w:space="0" w:color="auto"/>
        <w:left w:val="none" w:sz="0" w:space="0" w:color="auto"/>
        <w:bottom w:val="none" w:sz="0" w:space="0" w:color="auto"/>
        <w:right w:val="none" w:sz="0" w:space="0" w:color="auto"/>
      </w:divBdr>
    </w:div>
    <w:div w:id="921139386">
      <w:bodyDiv w:val="1"/>
      <w:marLeft w:val="0"/>
      <w:marRight w:val="0"/>
      <w:marTop w:val="0"/>
      <w:marBottom w:val="0"/>
      <w:divBdr>
        <w:top w:val="none" w:sz="0" w:space="0" w:color="auto"/>
        <w:left w:val="none" w:sz="0" w:space="0" w:color="auto"/>
        <w:bottom w:val="none" w:sz="0" w:space="0" w:color="auto"/>
        <w:right w:val="none" w:sz="0" w:space="0" w:color="auto"/>
      </w:divBdr>
    </w:div>
    <w:div w:id="1044410342">
      <w:bodyDiv w:val="1"/>
      <w:marLeft w:val="0"/>
      <w:marRight w:val="0"/>
      <w:marTop w:val="0"/>
      <w:marBottom w:val="0"/>
      <w:divBdr>
        <w:top w:val="none" w:sz="0" w:space="0" w:color="auto"/>
        <w:left w:val="none" w:sz="0" w:space="0" w:color="auto"/>
        <w:bottom w:val="none" w:sz="0" w:space="0" w:color="auto"/>
        <w:right w:val="none" w:sz="0" w:space="0" w:color="auto"/>
      </w:divBdr>
    </w:div>
    <w:div w:id="1460490651">
      <w:bodyDiv w:val="1"/>
      <w:marLeft w:val="0"/>
      <w:marRight w:val="0"/>
      <w:marTop w:val="0"/>
      <w:marBottom w:val="0"/>
      <w:divBdr>
        <w:top w:val="none" w:sz="0" w:space="0" w:color="auto"/>
        <w:left w:val="none" w:sz="0" w:space="0" w:color="auto"/>
        <w:bottom w:val="none" w:sz="0" w:space="0" w:color="auto"/>
        <w:right w:val="none" w:sz="0" w:space="0" w:color="auto"/>
      </w:divBdr>
    </w:div>
    <w:div w:id="1615283143">
      <w:bodyDiv w:val="1"/>
      <w:marLeft w:val="0"/>
      <w:marRight w:val="0"/>
      <w:marTop w:val="0"/>
      <w:marBottom w:val="0"/>
      <w:divBdr>
        <w:top w:val="none" w:sz="0" w:space="0" w:color="auto"/>
        <w:left w:val="none" w:sz="0" w:space="0" w:color="auto"/>
        <w:bottom w:val="none" w:sz="0" w:space="0" w:color="auto"/>
        <w:right w:val="none" w:sz="0" w:space="0" w:color="auto"/>
      </w:divBdr>
    </w:div>
    <w:div w:id="1833792674">
      <w:bodyDiv w:val="1"/>
      <w:marLeft w:val="0"/>
      <w:marRight w:val="0"/>
      <w:marTop w:val="0"/>
      <w:marBottom w:val="0"/>
      <w:divBdr>
        <w:top w:val="none" w:sz="0" w:space="0" w:color="auto"/>
        <w:left w:val="none" w:sz="0" w:space="0" w:color="auto"/>
        <w:bottom w:val="none" w:sz="0" w:space="0" w:color="auto"/>
        <w:right w:val="none" w:sz="0" w:space="0" w:color="auto"/>
      </w:divBdr>
      <w:divsChild>
        <w:div w:id="1379016678">
          <w:marLeft w:val="0"/>
          <w:marRight w:val="0"/>
          <w:marTop w:val="0"/>
          <w:marBottom w:val="0"/>
          <w:divBdr>
            <w:top w:val="none" w:sz="0" w:space="0" w:color="auto"/>
            <w:left w:val="none" w:sz="0" w:space="0" w:color="auto"/>
            <w:bottom w:val="none" w:sz="0" w:space="0" w:color="auto"/>
            <w:right w:val="none" w:sz="0" w:space="0" w:color="auto"/>
          </w:divBdr>
        </w:div>
        <w:div w:id="1445425046">
          <w:marLeft w:val="0"/>
          <w:marRight w:val="0"/>
          <w:marTop w:val="0"/>
          <w:marBottom w:val="0"/>
          <w:divBdr>
            <w:top w:val="none" w:sz="0" w:space="0" w:color="auto"/>
            <w:left w:val="none" w:sz="0" w:space="0" w:color="auto"/>
            <w:bottom w:val="none" w:sz="0" w:space="0" w:color="auto"/>
            <w:right w:val="none" w:sz="0" w:space="0" w:color="auto"/>
          </w:divBdr>
        </w:div>
        <w:div w:id="36049940">
          <w:marLeft w:val="0"/>
          <w:marRight w:val="0"/>
          <w:marTop w:val="0"/>
          <w:marBottom w:val="0"/>
          <w:divBdr>
            <w:top w:val="none" w:sz="0" w:space="0" w:color="auto"/>
            <w:left w:val="none" w:sz="0" w:space="0" w:color="auto"/>
            <w:bottom w:val="none" w:sz="0" w:space="0" w:color="auto"/>
            <w:right w:val="none" w:sz="0" w:space="0" w:color="auto"/>
          </w:divBdr>
        </w:div>
        <w:div w:id="1176264694">
          <w:marLeft w:val="0"/>
          <w:marRight w:val="0"/>
          <w:marTop w:val="0"/>
          <w:marBottom w:val="0"/>
          <w:divBdr>
            <w:top w:val="none" w:sz="0" w:space="0" w:color="auto"/>
            <w:left w:val="none" w:sz="0" w:space="0" w:color="auto"/>
            <w:bottom w:val="none" w:sz="0" w:space="0" w:color="auto"/>
            <w:right w:val="none" w:sz="0" w:space="0" w:color="auto"/>
          </w:divBdr>
        </w:div>
        <w:div w:id="19196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hub.com.sg/" TargetMode="External"/><Relationship Id="rId13" Type="http://schemas.openxmlformats.org/officeDocument/2006/relationships/hyperlink" Target="https://www.youtube.com/user/IntChampionsC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icc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cc_sg" TargetMode="External"/><Relationship Id="rId5" Type="http://schemas.openxmlformats.org/officeDocument/2006/relationships/webSettings" Target="webSettings.xml"/><Relationship Id="rId15" Type="http://schemas.openxmlformats.org/officeDocument/2006/relationships/hyperlink" Target="mailto:Natasha@19sixtyfive.com.sg" TargetMode="External"/><Relationship Id="rId10" Type="http://schemas.openxmlformats.org/officeDocument/2006/relationships/hyperlink" Target="https://www.facebook.com/IntChampionsCup/" TargetMode="External"/><Relationship Id="rId4" Type="http://schemas.openxmlformats.org/officeDocument/2006/relationships/settings" Target="settings.xml"/><Relationship Id="rId9" Type="http://schemas.openxmlformats.org/officeDocument/2006/relationships/hyperlink" Target="http://www.internationalchampionscup.sg/" TargetMode="External"/><Relationship Id="rId14" Type="http://schemas.openxmlformats.org/officeDocument/2006/relationships/hyperlink" Target="http://www.aegworldwid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87B8-CC3B-C440-A1AB-14F7878F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Ong</dc:creator>
  <cp:keywords/>
  <dc:description/>
  <cp:lastModifiedBy>Natasha</cp:lastModifiedBy>
  <cp:revision>4</cp:revision>
  <cp:lastPrinted>2019-03-26T05:05:00Z</cp:lastPrinted>
  <dcterms:created xsi:type="dcterms:W3CDTF">2019-03-26T04:59:00Z</dcterms:created>
  <dcterms:modified xsi:type="dcterms:W3CDTF">2019-03-26T07:49:00Z</dcterms:modified>
</cp:coreProperties>
</file>